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4E13" w14:textId="77777777" w:rsidR="00D77B1F" w:rsidRPr="008E4A62" w:rsidRDefault="00D77B1F">
      <w:pPr>
        <w:rPr>
          <w:lang w:val="ru-RU"/>
        </w:rPr>
      </w:pPr>
    </w:p>
    <w:p w14:paraId="3D68F3B0" w14:textId="3EF34626" w:rsidR="00D77B1F" w:rsidRDefault="008E4A62">
      <w:pPr>
        <w:pStyle w:val="1"/>
        <w:rPr>
          <w:lang w:val="ru-RU"/>
        </w:rPr>
      </w:pPr>
      <w:bookmarkStart w:id="0" w:name="_Toc1"/>
      <w:r w:rsidRPr="008E4A62">
        <w:rPr>
          <w:lang w:val="ru-RU"/>
        </w:rPr>
        <w:t>Наименования квалификаций и требования к квалификациям, на соответствие которым проводится независимая оценка квалификации, представленные СПК ЧС</w:t>
      </w:r>
      <w:bookmarkEnd w:id="0"/>
    </w:p>
    <w:p w14:paraId="15D6FBF8" w14:textId="77777777" w:rsidR="008E4A62" w:rsidRPr="008E4A62" w:rsidRDefault="008E4A62">
      <w:pPr>
        <w:pStyle w:val="1"/>
        <w:rPr>
          <w:lang w:val="ru-RU"/>
        </w:rPr>
      </w:pP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393"/>
        <w:gridCol w:w="7268"/>
      </w:tblGrid>
      <w:tr w:rsidR="00D77B1F" w14:paraId="15E4CE56" w14:textId="77777777">
        <w:tc>
          <w:tcPr>
            <w:tcW w:w="10000" w:type="dxa"/>
          </w:tcPr>
          <w:p w14:paraId="7E597708" w14:textId="77777777" w:rsidR="00D77B1F" w:rsidRDefault="008E4A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10000" w:type="dxa"/>
          </w:tcPr>
          <w:p w14:paraId="493874C7" w14:textId="77777777" w:rsidR="00D77B1F" w:rsidRDefault="008E4A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 (6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квалификации)</w:t>
            </w:r>
          </w:p>
        </w:tc>
      </w:tr>
      <w:tr w:rsidR="00D77B1F" w14:paraId="5B1E5765" w14:textId="77777777">
        <w:tc>
          <w:tcPr>
            <w:tcW w:w="10000" w:type="dxa"/>
          </w:tcPr>
          <w:p w14:paraId="05CC7D22" w14:textId="77777777" w:rsidR="00D77B1F" w:rsidRDefault="008E4A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Номер квалификации</w:t>
            </w:r>
          </w:p>
        </w:tc>
        <w:tc>
          <w:tcPr>
            <w:tcW w:w="10000" w:type="dxa"/>
          </w:tcPr>
          <w:p w14:paraId="10E92432" w14:textId="77777777" w:rsidR="00D77B1F" w:rsidRDefault="00D77B1F"/>
        </w:tc>
      </w:tr>
      <w:tr w:rsidR="00D77B1F" w14:paraId="67FEF7DB" w14:textId="77777777">
        <w:tc>
          <w:tcPr>
            <w:tcW w:w="10000" w:type="dxa"/>
          </w:tcPr>
          <w:p w14:paraId="360BB79A" w14:textId="77777777" w:rsidR="00D77B1F" w:rsidRDefault="008E4A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подуровень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квалификации</w:t>
            </w:r>
          </w:p>
        </w:tc>
        <w:tc>
          <w:tcPr>
            <w:tcW w:w="10000" w:type="dxa"/>
          </w:tcPr>
          <w:p w14:paraId="7A8F56B9" w14:textId="77777777" w:rsidR="00D77B1F" w:rsidRDefault="008E4A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77B1F" w14:paraId="690D63C2" w14:textId="77777777">
        <w:tc>
          <w:tcPr>
            <w:tcW w:w="10000" w:type="dxa"/>
          </w:tcPr>
          <w:p w14:paraId="3B77881E" w14:textId="77777777" w:rsidR="00D77B1F" w:rsidRDefault="008E4A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73ADAE87" w14:textId="77777777" w:rsidR="00D77B1F" w:rsidRDefault="008E4A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</w:tr>
      <w:tr w:rsidR="00D77B1F" w:rsidRPr="00FC6EDA" w14:paraId="4B74AF39" w14:textId="77777777">
        <w:tc>
          <w:tcPr>
            <w:tcW w:w="10000" w:type="dxa"/>
          </w:tcPr>
          <w:p w14:paraId="41B8E6EA" w14:textId="77777777" w:rsidR="00D77B1F" w:rsidRDefault="008E4A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000" w:type="dxa"/>
          </w:tcPr>
          <w:p w14:paraId="6D7F65E3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выполнение водолазных спусков и работ</w:t>
            </w:r>
          </w:p>
        </w:tc>
      </w:tr>
      <w:tr w:rsidR="00D77B1F" w14:paraId="0FF6D865" w14:textId="77777777">
        <w:tc>
          <w:tcPr>
            <w:tcW w:w="10000" w:type="dxa"/>
          </w:tcPr>
          <w:p w14:paraId="5672FDFD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 Реквизиты протокола Совета об одобрении квалификации</w:t>
            </w:r>
          </w:p>
        </w:tc>
        <w:tc>
          <w:tcPr>
            <w:tcW w:w="10000" w:type="dxa"/>
          </w:tcPr>
          <w:p w14:paraId="1486BC6A" w14:textId="738D1C9A" w:rsidR="00D77B1F" w:rsidRDefault="008E4A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13.11.2023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77B1F" w14:paraId="73186B91" w14:textId="77777777">
        <w:tc>
          <w:tcPr>
            <w:tcW w:w="10000" w:type="dxa"/>
          </w:tcPr>
          <w:p w14:paraId="0BD862C7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 Реквизиты приказа Национального агентства об утверждении квалификации</w:t>
            </w:r>
          </w:p>
        </w:tc>
        <w:tc>
          <w:tcPr>
            <w:tcW w:w="10000" w:type="dxa"/>
          </w:tcPr>
          <w:p w14:paraId="075215BB" w14:textId="77777777" w:rsidR="00D77B1F" w:rsidRDefault="008E4A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AE38234" w14:textId="77777777" w:rsidR="00D77B1F" w:rsidRDefault="00D77B1F"/>
    <w:p w14:paraId="5506C75A" w14:textId="77777777" w:rsidR="00D77B1F" w:rsidRDefault="008E4A62"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разработки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7120"/>
        <w:gridCol w:w="7541"/>
      </w:tblGrid>
      <w:tr w:rsidR="00D77B1F" w:rsidRPr="00FC6EDA" w14:paraId="3070EDFE" w14:textId="77777777">
        <w:trPr>
          <w:trHeight w:val="230"/>
        </w:trPr>
        <w:tc>
          <w:tcPr>
            <w:tcW w:w="9000" w:type="dxa"/>
            <w:vMerge/>
            <w:vAlign w:val="center"/>
          </w:tcPr>
          <w:p w14:paraId="001AA5F6" w14:textId="77777777" w:rsidR="00D77B1F" w:rsidRDefault="008E4A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1000" w:type="dxa"/>
            <w:vMerge/>
            <w:vAlign w:val="center"/>
          </w:tcPr>
          <w:p w14:paraId="195D6ED0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</w:t>
            </w:r>
          </w:p>
        </w:tc>
      </w:tr>
      <w:tr w:rsidR="00D77B1F" w:rsidRPr="00FC6EDA" w14:paraId="619210E4" w14:textId="77777777">
        <w:tc>
          <w:tcPr>
            <w:tcW w:w="10000" w:type="dxa"/>
          </w:tcPr>
          <w:p w14:paraId="7766F59B" w14:textId="77777777" w:rsidR="00D77B1F" w:rsidRDefault="008E4A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00" w:type="dxa"/>
          </w:tcPr>
          <w:p w14:paraId="43E92089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«Водолаз», приказ Минтруда России от 08.08.2022 № 471н</w:t>
            </w:r>
          </w:p>
        </w:tc>
      </w:tr>
      <w:tr w:rsidR="00D77B1F" w14:paraId="13AD0D04" w14:textId="77777777">
        <w:tc>
          <w:tcPr>
            <w:tcW w:w="10000" w:type="dxa"/>
          </w:tcPr>
          <w:p w14:paraId="3B9EF4F6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Квалификационное требование, установленное федеральным законом и иным нормативным правовым актом Российской Федерации (при наличии)</w:t>
            </w:r>
          </w:p>
        </w:tc>
        <w:tc>
          <w:tcPr>
            <w:tcW w:w="10000" w:type="dxa"/>
          </w:tcPr>
          <w:p w14:paraId="5C285E0D" w14:textId="77777777" w:rsidR="00D77B1F" w:rsidRDefault="008E4A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7B1F" w14:paraId="0EF91024" w14:textId="77777777">
        <w:tc>
          <w:tcPr>
            <w:tcW w:w="10000" w:type="dxa"/>
          </w:tcPr>
          <w:p w14:paraId="70D90254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Квалификационная характеристика, связанная с видом профессиональной деятельности</w:t>
            </w:r>
          </w:p>
        </w:tc>
        <w:tc>
          <w:tcPr>
            <w:tcW w:w="10000" w:type="dxa"/>
          </w:tcPr>
          <w:p w14:paraId="503B5357" w14:textId="77777777" w:rsidR="00D77B1F" w:rsidRDefault="008E4A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3ECFF43" w14:textId="77777777" w:rsidR="00D77B1F" w:rsidRDefault="00D77B1F">
      <w:pPr>
        <w:sectPr w:rsidR="00D77B1F">
          <w:pgSz w:w="16837" w:h="11905" w:orient="landscape"/>
          <w:pgMar w:top="1138" w:right="1138" w:bottom="569" w:left="1138" w:header="720" w:footer="720" w:gutter="0"/>
          <w:cols w:space="720"/>
        </w:sectPr>
      </w:pPr>
    </w:p>
    <w:p w14:paraId="36095A13" w14:textId="77777777" w:rsidR="00D77B1F" w:rsidRDefault="00D77B1F"/>
    <w:p w14:paraId="1FD14F3D" w14:textId="77777777" w:rsidR="00D77B1F" w:rsidRPr="008E4A62" w:rsidRDefault="008E4A62">
      <w:pPr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9. Трудовые функции (профессиональные задачи, обязанности) и их характеристики:</w:t>
      </w:r>
    </w:p>
    <w:tbl>
      <w:tblPr>
        <w:tblStyle w:val="myOwnTableStyle"/>
        <w:tblW w:w="0" w:type="auto"/>
        <w:tblInd w:w="10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1"/>
        <w:gridCol w:w="2251"/>
        <w:gridCol w:w="2312"/>
        <w:gridCol w:w="2909"/>
        <w:gridCol w:w="2277"/>
        <w:gridCol w:w="2071"/>
      </w:tblGrid>
      <w:tr w:rsidR="00D77B1F" w14:paraId="3AA13610" w14:textId="77777777" w:rsidTr="00FC6EDA">
        <w:tc>
          <w:tcPr>
            <w:tcW w:w="4000" w:type="dxa"/>
            <w:vAlign w:val="center"/>
          </w:tcPr>
          <w:p w14:paraId="3BD9A3D0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Код (при наличии профессионального стандарта)</w:t>
            </w:r>
          </w:p>
        </w:tc>
        <w:tc>
          <w:tcPr>
            <w:tcW w:w="5000" w:type="dxa"/>
            <w:vAlign w:val="center"/>
          </w:tcPr>
          <w:p w14:paraId="276E356F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Наименование трудовой функции (профессиональной задачи, обязанности)</w:t>
            </w:r>
          </w:p>
        </w:tc>
        <w:tc>
          <w:tcPr>
            <w:tcW w:w="4000" w:type="dxa"/>
            <w:vAlign w:val="center"/>
          </w:tcPr>
          <w:p w14:paraId="4A04B91E" w14:textId="77777777" w:rsidR="00D77B1F" w:rsidRDefault="008E4A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</w:t>
            </w:r>
            <w:proofErr w:type="spellEnd"/>
          </w:p>
        </w:tc>
        <w:tc>
          <w:tcPr>
            <w:tcW w:w="4000" w:type="dxa"/>
            <w:vAlign w:val="center"/>
          </w:tcPr>
          <w:p w14:paraId="323E8CEA" w14:textId="77777777" w:rsidR="00D77B1F" w:rsidRDefault="008E4A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4000" w:type="dxa"/>
            <w:vAlign w:val="center"/>
          </w:tcPr>
          <w:p w14:paraId="24B0BEC2" w14:textId="77777777" w:rsidR="00D77B1F" w:rsidRDefault="008E4A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4000" w:type="dxa"/>
            <w:vAlign w:val="center"/>
          </w:tcPr>
          <w:p w14:paraId="2B92D279" w14:textId="77777777" w:rsidR="00D77B1F" w:rsidRDefault="008E4A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7B1F" w:rsidRPr="00FC6EDA" w14:paraId="61DFC45B" w14:textId="77777777" w:rsidTr="00FC6EDA">
        <w:tc>
          <w:tcPr>
            <w:tcW w:w="0" w:type="auto"/>
            <w:vMerge w:val="restart"/>
          </w:tcPr>
          <w:p w14:paraId="55A3CFF0" w14:textId="77777777" w:rsidR="00D77B1F" w:rsidRDefault="008E4A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0" w:type="auto"/>
            <w:vMerge w:val="restart"/>
          </w:tcPr>
          <w:p w14:paraId="086D1903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выполнение водолазных работ, руководство водолазными работами с использованием подводного механизированного инструмента с различными видами приводов</w:t>
            </w:r>
          </w:p>
        </w:tc>
        <w:tc>
          <w:tcPr>
            <w:tcW w:w="0" w:type="auto"/>
            <w:vMerge w:val="restart"/>
          </w:tcPr>
          <w:p w14:paraId="5C652E01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выполнение подводных работ, руководство подводными работами по очистке поверхностей с 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30A2B2C2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подводных работ по очистке поверхностей;</w:t>
            </w:r>
          </w:p>
          <w:p w14:paraId="6CB08082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A3EF8BB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Технология, организация и правила безопасности при производстве водолазных работ по очистке и шлифовке поверхностей с применением подводного механизированного инструмента;</w:t>
            </w:r>
          </w:p>
          <w:p w14:paraId="6CD9015C" w14:textId="77777777" w:rsidR="00D77B1F" w:rsidRPr="008E4A62" w:rsidRDefault="00D77B1F">
            <w:pPr>
              <w:rPr>
                <w:lang w:val="ru-RU"/>
              </w:rPr>
            </w:pPr>
          </w:p>
          <w:p w14:paraId="5C16280C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используемого водолазами подводного механизированного инструмента;</w:t>
            </w:r>
          </w:p>
          <w:p w14:paraId="590B377D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E5C9C2A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:rsidRPr="00FC6EDA" w14:paraId="054CB9D1" w14:textId="77777777" w:rsidTr="00FC6EDA">
        <w:tc>
          <w:tcPr>
            <w:tcW w:w="0" w:type="auto"/>
            <w:vMerge/>
          </w:tcPr>
          <w:p w14:paraId="607CD3BD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FD3DD17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DD5969E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работ, руководство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работами по монтажу и демонтажу конструкций под водой с 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36000E61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Эксплуатировать и обслуживать наземные установки и подводные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агрегаты оборудования, применяемого при выполнении подводных работ по монтажу и демонтажу конструкций под водой;</w:t>
            </w:r>
          </w:p>
          <w:p w14:paraId="3B347721" w14:textId="77777777" w:rsidR="00D77B1F" w:rsidRPr="008E4A62" w:rsidRDefault="00D77B1F">
            <w:pPr>
              <w:rPr>
                <w:lang w:val="ru-RU"/>
              </w:rPr>
            </w:pPr>
          </w:p>
          <w:p w14:paraId="66CB094C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сборочные чертежи и рабочие схемы, определяющие порядок выполнения работ;</w:t>
            </w:r>
          </w:p>
          <w:p w14:paraId="1630A06C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28713B8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Требования технологических карт при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производстве работ по монтажу и демонтажу конструкций под водой;</w:t>
            </w:r>
          </w:p>
          <w:p w14:paraId="730C546E" w14:textId="77777777" w:rsidR="00D77B1F" w:rsidRPr="008E4A62" w:rsidRDefault="00D77B1F">
            <w:pPr>
              <w:rPr>
                <w:lang w:val="ru-RU"/>
              </w:rPr>
            </w:pPr>
          </w:p>
          <w:p w14:paraId="3B0FF0F4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 и методы производства монтажных работ под водой;</w:t>
            </w:r>
          </w:p>
          <w:p w14:paraId="6D9B972E" w14:textId="77777777" w:rsidR="00D77B1F" w:rsidRPr="008E4A62" w:rsidRDefault="00D77B1F">
            <w:pPr>
              <w:rPr>
                <w:lang w:val="ru-RU"/>
              </w:rPr>
            </w:pPr>
          </w:p>
          <w:p w14:paraId="0503B80D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и технология установки массивов;</w:t>
            </w:r>
          </w:p>
          <w:p w14:paraId="7AB87368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1304ED3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:rsidRPr="00FC6EDA" w14:paraId="7D404523" w14:textId="77777777" w:rsidTr="00FC6EDA">
        <w:tc>
          <w:tcPr>
            <w:tcW w:w="0" w:type="auto"/>
            <w:vMerge/>
          </w:tcPr>
          <w:p w14:paraId="6B812D23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5AD89FB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D933C2B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выполнение слесарных и плотницких работ, руководство слесарными и плотницкими работами под водой с 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14784399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выполнении под водой слесарных и плотницких работ;</w:t>
            </w:r>
          </w:p>
          <w:p w14:paraId="64C5EF5D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187CB820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Приемы производства слесарных и плотницких работ под водой с применением подводного механизированного инструмента;</w:t>
            </w:r>
          </w:p>
          <w:p w14:paraId="03B06857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19F7460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:rsidRPr="00FC6EDA" w14:paraId="74D7E2F7" w14:textId="77777777" w:rsidTr="00FC6EDA">
        <w:tc>
          <w:tcPr>
            <w:tcW w:w="0" w:type="auto"/>
            <w:vMerge/>
          </w:tcPr>
          <w:p w14:paraId="25A94DBF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B185FF1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21258C4D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такелажных работ, руководство такелажными работами с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применением подводного механизированного инструмента</w:t>
            </w:r>
          </w:p>
        </w:tc>
        <w:tc>
          <w:tcPr>
            <w:tcW w:w="0" w:type="auto"/>
          </w:tcPr>
          <w:p w14:paraId="3884213E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Эксплуатировать и обслуживать наземные установки и подводные агрегаты оборудования, применяемого при выполнении под водой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такелажных работ;</w:t>
            </w:r>
          </w:p>
          <w:p w14:paraId="3FFC1500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4BE73CC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Виды, назначение и правила эксплуатации механизированного инструмента, применяемого при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выполнении водолазных такелажных работ;</w:t>
            </w:r>
          </w:p>
          <w:p w14:paraId="596D27EF" w14:textId="77777777" w:rsidR="00D77B1F" w:rsidRPr="008E4A62" w:rsidRDefault="00D77B1F">
            <w:pPr>
              <w:rPr>
                <w:lang w:val="ru-RU"/>
              </w:rPr>
            </w:pPr>
          </w:p>
          <w:p w14:paraId="4BA1D8F6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безопасности при подъеме и перемещении грузов;</w:t>
            </w:r>
          </w:p>
          <w:p w14:paraId="1B0D26BE" w14:textId="77777777" w:rsidR="00D77B1F" w:rsidRPr="008E4A62" w:rsidRDefault="00D77B1F">
            <w:pPr>
              <w:rPr>
                <w:lang w:val="ru-RU"/>
              </w:rPr>
            </w:pPr>
          </w:p>
          <w:p w14:paraId="6294048A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строповки при использовании механизированного такелажного инструмента;</w:t>
            </w:r>
          </w:p>
          <w:p w14:paraId="637F00D7" w14:textId="77777777" w:rsidR="00D77B1F" w:rsidRPr="008E4A62" w:rsidRDefault="00D77B1F">
            <w:pPr>
              <w:rPr>
                <w:lang w:val="ru-RU"/>
              </w:rPr>
            </w:pPr>
          </w:p>
          <w:p w14:paraId="1A5028BA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Знаковая сигнализация, применяемая при использовании подъемного оборудования;</w:t>
            </w:r>
          </w:p>
          <w:p w14:paraId="10371B46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D1E0CA5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:rsidRPr="00FC6EDA" w14:paraId="700622E6" w14:textId="77777777" w:rsidTr="00FC6EDA">
        <w:tc>
          <w:tcPr>
            <w:tcW w:w="0" w:type="auto"/>
            <w:vMerge/>
          </w:tcPr>
          <w:p w14:paraId="192B1372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2495BDAE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F9A77B5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выполнение водолазных работ, руководство водолазными работами по разработке грунта под водой</w:t>
            </w:r>
          </w:p>
        </w:tc>
        <w:tc>
          <w:tcPr>
            <w:tcW w:w="0" w:type="auto"/>
          </w:tcPr>
          <w:p w14:paraId="03EF16C7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разработку траншей для прокладки дюкеров и подводных кабельных переходов;</w:t>
            </w:r>
          </w:p>
          <w:p w14:paraId="0649705E" w14:textId="77777777" w:rsidR="00D77B1F" w:rsidRPr="008E4A62" w:rsidRDefault="00D77B1F">
            <w:pPr>
              <w:rPr>
                <w:lang w:val="ru-RU"/>
              </w:rPr>
            </w:pPr>
          </w:p>
          <w:p w14:paraId="4A686FBC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Применять измерительные инструменты и оборудование при выполнении грубого выравнивания каменных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постелей;</w:t>
            </w:r>
          </w:p>
          <w:p w14:paraId="239351DF" w14:textId="77777777" w:rsidR="00D77B1F" w:rsidRPr="008E4A62" w:rsidRDefault="00D77B1F">
            <w:pPr>
              <w:rPr>
                <w:lang w:val="ru-RU"/>
              </w:rPr>
            </w:pPr>
          </w:p>
          <w:p w14:paraId="65B891EE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Эксплуатировать и обслуживать наземные установки и подводные агрегаты оборудования, применяемого при разработке грунта;</w:t>
            </w:r>
          </w:p>
          <w:p w14:paraId="74C340F5" w14:textId="77777777" w:rsidR="00D77B1F" w:rsidRPr="008E4A62" w:rsidRDefault="00D77B1F">
            <w:pPr>
              <w:rPr>
                <w:lang w:val="ru-RU"/>
              </w:rPr>
            </w:pPr>
          </w:p>
          <w:p w14:paraId="019FED9F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контроль за разработкой траншей под водой механизированным способом;</w:t>
            </w:r>
          </w:p>
          <w:p w14:paraId="6F6B8E8D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C48B45C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Назначение, устройство и правила эксплуатации оборудования, используемого при производстве водолазных работ по разработке грунта;</w:t>
            </w:r>
          </w:p>
          <w:p w14:paraId="5C3BD31C" w14:textId="77777777" w:rsidR="00D77B1F" w:rsidRPr="008E4A62" w:rsidRDefault="00D77B1F">
            <w:pPr>
              <w:rPr>
                <w:lang w:val="ru-RU"/>
              </w:rPr>
            </w:pPr>
          </w:p>
          <w:p w14:paraId="7E1EC105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Технология обустройства каменных постелей под водой;</w:t>
            </w:r>
          </w:p>
          <w:p w14:paraId="7CDFD393" w14:textId="77777777" w:rsidR="00D77B1F" w:rsidRPr="008E4A62" w:rsidRDefault="00D77B1F">
            <w:pPr>
              <w:rPr>
                <w:lang w:val="ru-RU"/>
              </w:rPr>
            </w:pPr>
          </w:p>
          <w:p w14:paraId="31C4AADC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разработки траншей для прокладки дюкеров и подводных кабельных переходов;</w:t>
            </w:r>
          </w:p>
          <w:p w14:paraId="60DB8885" w14:textId="77777777" w:rsidR="00D77B1F" w:rsidRPr="008E4A62" w:rsidRDefault="00D77B1F">
            <w:pPr>
              <w:rPr>
                <w:lang w:val="ru-RU"/>
              </w:rPr>
            </w:pPr>
          </w:p>
          <w:p w14:paraId="611144E9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Меры безопасности при выполнении водолазных работ по разработке грунта под водой;</w:t>
            </w:r>
          </w:p>
          <w:p w14:paraId="6E8D7C61" w14:textId="77777777" w:rsidR="00D77B1F" w:rsidRPr="008E4A62" w:rsidRDefault="00D77B1F">
            <w:pPr>
              <w:rPr>
                <w:lang w:val="ru-RU"/>
              </w:rPr>
            </w:pPr>
          </w:p>
          <w:p w14:paraId="44E977FE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Технология прокладки дюкеров и подводных кабельных переходов;</w:t>
            </w:r>
          </w:p>
          <w:p w14:paraId="4BAD34B2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ECB804E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:rsidRPr="00FC6EDA" w14:paraId="00B62390" w14:textId="77777777" w:rsidTr="00FC6EDA">
        <w:tc>
          <w:tcPr>
            <w:tcW w:w="0" w:type="auto"/>
            <w:vMerge w:val="restart"/>
          </w:tcPr>
          <w:p w14:paraId="3675C758" w14:textId="77777777" w:rsidR="00D77B1F" w:rsidRDefault="008E4A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0" w:type="auto"/>
            <w:vMerge w:val="restart"/>
          </w:tcPr>
          <w:p w14:paraId="5F6D4320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выполнение водолазных работ, руководство водолазными работами с использованием сварки и резки</w:t>
            </w:r>
          </w:p>
        </w:tc>
        <w:tc>
          <w:tcPr>
            <w:tcW w:w="0" w:type="auto"/>
            <w:vMerge w:val="restart"/>
          </w:tcPr>
          <w:p w14:paraId="7DB4F963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работ, руководство работами по монтажу и демонтажу конструкций под водой с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использованием сварки и резки</w:t>
            </w:r>
          </w:p>
        </w:tc>
        <w:tc>
          <w:tcPr>
            <w:tcW w:w="0" w:type="auto"/>
          </w:tcPr>
          <w:p w14:paraId="22D05835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Читать сборочные чертежи и рабочие схемы, определяющие порядок выполнения работ;</w:t>
            </w:r>
          </w:p>
          <w:p w14:paraId="2DD4ABDE" w14:textId="77777777" w:rsidR="00D77B1F" w:rsidRPr="008E4A62" w:rsidRDefault="00D77B1F">
            <w:pPr>
              <w:rPr>
                <w:lang w:val="ru-RU"/>
              </w:rPr>
            </w:pPr>
          </w:p>
          <w:p w14:paraId="52D2297B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Эксплуатировать и обслуживать наземные установки и подводные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агрегаты оборудования, применяемого при выполнении сварки и резки под водой;</w:t>
            </w:r>
          </w:p>
          <w:p w14:paraId="638E389C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21EAC36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Назначение, устройство и правила эксплуатации оборудования, используемого при производстве водолазных работ с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использованием сварки и резки;</w:t>
            </w:r>
          </w:p>
          <w:p w14:paraId="4DC170E7" w14:textId="77777777" w:rsidR="00D77B1F" w:rsidRPr="008E4A62" w:rsidRDefault="00D77B1F">
            <w:pPr>
              <w:rPr>
                <w:lang w:val="ru-RU"/>
              </w:rPr>
            </w:pPr>
          </w:p>
          <w:p w14:paraId="11152D3B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технологических карт при производстве работ по монтажу и демонтажу конструкций под водой;</w:t>
            </w:r>
          </w:p>
          <w:p w14:paraId="7474E5B4" w14:textId="77777777" w:rsidR="00D77B1F" w:rsidRPr="008E4A62" w:rsidRDefault="00D77B1F">
            <w:pPr>
              <w:rPr>
                <w:lang w:val="ru-RU"/>
              </w:rPr>
            </w:pPr>
          </w:p>
          <w:p w14:paraId="439D3036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охраны труда при выполнении подводных работ с применением сварки и резки;</w:t>
            </w:r>
          </w:p>
          <w:p w14:paraId="004F7158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E6C548D" w14:textId="77777777" w:rsidR="00FC6EDA" w:rsidRPr="00FC6EDA" w:rsidRDefault="00FC6EDA" w:rsidP="00FC6ED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C6EDA">
              <w:rPr>
                <w:rFonts w:cs="Times New Roman"/>
                <w:sz w:val="20"/>
                <w:szCs w:val="20"/>
              </w:rPr>
              <w:lastRenderedPageBreak/>
              <w:t>К выполнению работ по сварке и резке под водой могут быть допущены водолазы при наличии:</w:t>
            </w:r>
          </w:p>
          <w:p w14:paraId="5CF4771E" w14:textId="77777777" w:rsidR="00FC6EDA" w:rsidRPr="00FC6EDA" w:rsidRDefault="00FC6EDA" w:rsidP="00FC6ED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C6EDA">
              <w:rPr>
                <w:rFonts w:cs="Times New Roman"/>
                <w:sz w:val="20"/>
                <w:szCs w:val="20"/>
              </w:rPr>
              <w:t>- профессионального обучения по профессии «водолаз»;</w:t>
            </w:r>
          </w:p>
          <w:p w14:paraId="298AA832" w14:textId="77777777" w:rsidR="00FC6EDA" w:rsidRPr="00FC6EDA" w:rsidRDefault="00FC6EDA" w:rsidP="00FC6ED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C6EDA">
              <w:rPr>
                <w:rFonts w:cs="Times New Roman"/>
                <w:sz w:val="20"/>
                <w:szCs w:val="20"/>
              </w:rPr>
              <w:t xml:space="preserve">- профессионального </w:t>
            </w:r>
            <w:r w:rsidRPr="00FC6EDA">
              <w:rPr>
                <w:rFonts w:cs="Times New Roman"/>
                <w:sz w:val="20"/>
                <w:szCs w:val="20"/>
              </w:rPr>
              <w:lastRenderedPageBreak/>
              <w:t>обучения по профессии «сварщик»;</w:t>
            </w:r>
          </w:p>
          <w:p w14:paraId="47634807" w14:textId="77777777" w:rsidR="00FC6EDA" w:rsidRPr="00FC6EDA" w:rsidRDefault="00FC6EDA" w:rsidP="00FC6ED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C6EDA">
              <w:rPr>
                <w:rFonts w:cs="Times New Roman"/>
                <w:sz w:val="20"/>
                <w:szCs w:val="20"/>
              </w:rPr>
              <w:t>- действующего аттестационного удостоверения сварщика по соответствующему способу сварки или квалификационного свидетельства по выполнению подводных работ по сварке и резке;</w:t>
            </w:r>
          </w:p>
          <w:p w14:paraId="46CF016B" w14:textId="2629974D" w:rsidR="00FC6EDA" w:rsidRPr="00FC6EDA" w:rsidRDefault="00FC6EDA" w:rsidP="00FC6EDA">
            <w:pPr>
              <w:pStyle w:val="a4"/>
              <w:rPr>
                <w:rFonts w:cs="Times New Roman"/>
                <w:sz w:val="20"/>
                <w:szCs w:val="20"/>
                <w:vertAlign w:val="superscript"/>
              </w:rPr>
            </w:pPr>
            <w:r w:rsidRPr="00FC6EDA">
              <w:rPr>
                <w:rFonts w:cs="Times New Roman"/>
                <w:sz w:val="20"/>
                <w:szCs w:val="20"/>
              </w:rPr>
              <w:t>- протокола проверки знаний по безопасным методам и способам выполнения работ по сварке (резке) под водой</w:t>
            </w:r>
          </w:p>
          <w:p w14:paraId="02BBFBC3" w14:textId="0E764DA6" w:rsidR="00D77B1F" w:rsidRPr="00FC6EDA" w:rsidRDefault="00FC6EDA" w:rsidP="00FC6EDA">
            <w:pPr>
              <w:rPr>
                <w:rFonts w:ascii="Times New Roman" w:hAnsi="Times New Roman" w:cs="Times New Roman"/>
                <w:lang w:val="ru-RU"/>
              </w:rPr>
            </w:pPr>
            <w:r w:rsidRPr="00FC6EDA">
              <w:rPr>
                <w:rFonts w:ascii="Times New Roman" w:hAnsi="Times New Roman" w:cs="Times New Roman"/>
                <w:lang w:val="ru-RU"/>
              </w:rPr>
              <w:t>Дополнительное профессиональное образование – программы повышения квалификации по подводной сварке и резке</w:t>
            </w:r>
          </w:p>
        </w:tc>
      </w:tr>
      <w:tr w:rsidR="00D77B1F" w:rsidRPr="00FC6EDA" w14:paraId="1720E211" w14:textId="77777777" w:rsidTr="00FC6EDA">
        <w:tc>
          <w:tcPr>
            <w:tcW w:w="0" w:type="auto"/>
            <w:vMerge/>
          </w:tcPr>
          <w:p w14:paraId="667F043F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1D2C0A3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D34F870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выполнение работ, руководство работами по герметизации объектов под водой с использованием сварки и резки</w:t>
            </w:r>
          </w:p>
        </w:tc>
        <w:tc>
          <w:tcPr>
            <w:tcW w:w="0" w:type="auto"/>
          </w:tcPr>
          <w:p w14:paraId="742BEEF9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Производить сварочные работы под водой различными способами во всех пространственных положениях;</w:t>
            </w:r>
          </w:p>
          <w:p w14:paraId="547BC443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B251748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технологических карт при производстве работ по герметизации объектов под водой с использованием сварки и резки;</w:t>
            </w:r>
          </w:p>
          <w:p w14:paraId="48FAEFEF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DD3884D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:rsidRPr="00FC6EDA" w14:paraId="4BC00BE4" w14:textId="77777777" w:rsidTr="00FC6EDA">
        <w:tc>
          <w:tcPr>
            <w:tcW w:w="0" w:type="auto"/>
            <w:vMerge/>
          </w:tcPr>
          <w:p w14:paraId="638D75D3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44EDFCB7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7904C2E2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выполнение водолазных работ, руководство водолазными работами с использованием сварки и резки при строительстве и ремонте трубопроводов</w:t>
            </w:r>
          </w:p>
        </w:tc>
        <w:tc>
          <w:tcPr>
            <w:tcW w:w="0" w:type="auto"/>
          </w:tcPr>
          <w:p w14:paraId="46B5401A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Осуществлять монтаж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кессонов, сварочных шахт на поврежденные участки трубопровода;</w:t>
            </w:r>
          </w:p>
          <w:p w14:paraId="326903C8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1C2DD70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Технологии сварки,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применяемые при строительстве и ремонте трубопроводов;</w:t>
            </w:r>
          </w:p>
          <w:p w14:paraId="2BB5B3A2" w14:textId="77777777" w:rsidR="00D77B1F" w:rsidRPr="008E4A62" w:rsidRDefault="00D77B1F">
            <w:pPr>
              <w:rPr>
                <w:lang w:val="ru-RU"/>
              </w:rPr>
            </w:pPr>
          </w:p>
          <w:p w14:paraId="74B90C31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нормативных правовых и локальных нормативных актов, регламентирующих порядок производства водолазных работ с использованием сварки и резки при строительстве и ремонте трубопроводов;</w:t>
            </w:r>
          </w:p>
          <w:p w14:paraId="7A15A96F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C120E6C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:rsidRPr="00FC6EDA" w14:paraId="40A54F40" w14:textId="77777777" w:rsidTr="00FC6EDA">
        <w:tc>
          <w:tcPr>
            <w:tcW w:w="0" w:type="auto"/>
            <w:vMerge w:val="restart"/>
          </w:tcPr>
          <w:p w14:paraId="21950EAF" w14:textId="77777777" w:rsidR="00D77B1F" w:rsidRDefault="008E4A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D/03.6</w:t>
            </w:r>
          </w:p>
        </w:tc>
        <w:tc>
          <w:tcPr>
            <w:tcW w:w="0" w:type="auto"/>
            <w:vMerge w:val="restart"/>
          </w:tcPr>
          <w:p w14:paraId="6E6115C8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выполнение водолазных работ, руководство водолазными работами с измерительными и поисковыми приборами и инструментами</w:t>
            </w:r>
          </w:p>
        </w:tc>
        <w:tc>
          <w:tcPr>
            <w:tcW w:w="0" w:type="auto"/>
            <w:vMerge w:val="restart"/>
          </w:tcPr>
          <w:p w14:paraId="1D8D7B11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водолазных работ, руководство водолазными работами с ручными водолазными измерительными инструментами, приборами и приспособлениями при обследовании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гидротехнических сооружений, корпусов судов и плавучих объектов</w:t>
            </w:r>
          </w:p>
        </w:tc>
        <w:tc>
          <w:tcPr>
            <w:tcW w:w="0" w:type="auto"/>
          </w:tcPr>
          <w:p w14:paraId="57B6F3BF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Использовать ручные водолазные измерительные инструменты, приборы и приспособления;</w:t>
            </w:r>
          </w:p>
          <w:p w14:paraId="20B1C58C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EF4598F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контрольно-измерительных приборов и инструментов, применяемых при работе под водой;</w:t>
            </w:r>
          </w:p>
          <w:p w14:paraId="5F1CAAA6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9CB8B21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14:paraId="7E26D53F" w14:textId="77777777" w:rsidTr="00FC6EDA">
        <w:tc>
          <w:tcPr>
            <w:tcW w:w="0" w:type="auto"/>
            <w:vMerge/>
          </w:tcPr>
          <w:p w14:paraId="20DE110F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024138E1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B2FCDB5" w14:textId="77777777" w:rsidR="00D77B1F" w:rsidRDefault="008E4A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обследования</w:t>
            </w:r>
            <w:proofErr w:type="spellEnd"/>
          </w:p>
        </w:tc>
        <w:tc>
          <w:tcPr>
            <w:tcW w:w="0" w:type="auto"/>
          </w:tcPr>
          <w:p w14:paraId="13F3548D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Читать чертежи;</w:t>
            </w:r>
          </w:p>
          <w:p w14:paraId="78FF6DC0" w14:textId="77777777" w:rsidR="00D77B1F" w:rsidRPr="008E4A62" w:rsidRDefault="00D77B1F">
            <w:pPr>
              <w:rPr>
                <w:lang w:val="ru-RU"/>
              </w:rPr>
            </w:pPr>
          </w:p>
          <w:p w14:paraId="7A22585B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Изготавливать лекала и шаблоны по результатам обследования;</w:t>
            </w:r>
          </w:p>
          <w:p w14:paraId="12A493C5" w14:textId="77777777" w:rsidR="00D77B1F" w:rsidRPr="008E4A62" w:rsidRDefault="00D77B1F">
            <w:pPr>
              <w:rPr>
                <w:lang w:val="ru-RU"/>
              </w:rPr>
            </w:pPr>
          </w:p>
          <w:p w14:paraId="4EC5B805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Составлять схемы, технические эскизы и планшеты рельефа дна по результатам обследования;</w:t>
            </w:r>
          </w:p>
          <w:p w14:paraId="12316E49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D60B187" w14:textId="77777777" w:rsidR="00D77B1F" w:rsidRDefault="008E4A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чертежей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8734B3" w14:textId="77777777" w:rsidR="00D77B1F" w:rsidRDefault="00D77B1F"/>
        </w:tc>
        <w:tc>
          <w:tcPr>
            <w:tcW w:w="0" w:type="auto"/>
          </w:tcPr>
          <w:p w14:paraId="4AFD9AC2" w14:textId="77777777" w:rsidR="00D77B1F" w:rsidRDefault="00D77B1F"/>
        </w:tc>
      </w:tr>
      <w:tr w:rsidR="00D77B1F" w:rsidRPr="00FC6EDA" w14:paraId="068001A1" w14:textId="77777777" w:rsidTr="00FC6EDA">
        <w:tc>
          <w:tcPr>
            <w:tcW w:w="0" w:type="auto"/>
            <w:vMerge/>
          </w:tcPr>
          <w:p w14:paraId="32CFCABF" w14:textId="77777777" w:rsidR="00D77B1F" w:rsidRDefault="00D77B1F"/>
        </w:tc>
        <w:tc>
          <w:tcPr>
            <w:tcW w:w="0" w:type="auto"/>
            <w:vMerge/>
          </w:tcPr>
          <w:p w14:paraId="68A1DAC6" w14:textId="77777777" w:rsidR="00D77B1F" w:rsidRDefault="00D77B1F"/>
        </w:tc>
        <w:tc>
          <w:tcPr>
            <w:tcW w:w="0" w:type="auto"/>
            <w:vMerge w:val="restart"/>
          </w:tcPr>
          <w:p w14:paraId="2452D285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выполнение водолазных работ, руководство водолазными работами по обследованию и поиску с использованием технических средств</w:t>
            </w:r>
          </w:p>
        </w:tc>
        <w:tc>
          <w:tcPr>
            <w:tcW w:w="0" w:type="auto"/>
          </w:tcPr>
          <w:p w14:paraId="18630412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оборудование, применяемое при выполнении водолазных работ по поиску и обнаружению предметов;</w:t>
            </w:r>
          </w:p>
          <w:p w14:paraId="299FF285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82792D5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Назначение, устройство и правила эксплуатации оборудования, используемого при выполнении водолазных работ по обследованию и поиску;</w:t>
            </w:r>
          </w:p>
          <w:p w14:paraId="2138F043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0660FFC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:rsidRPr="00FC6EDA" w14:paraId="081C4DD6" w14:textId="77777777" w:rsidTr="00FC6EDA">
        <w:tc>
          <w:tcPr>
            <w:tcW w:w="0" w:type="auto"/>
            <w:vMerge w:val="restart"/>
          </w:tcPr>
          <w:p w14:paraId="77CB311C" w14:textId="77777777" w:rsidR="00D77B1F" w:rsidRDefault="008E4A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D/04.6</w:t>
            </w:r>
          </w:p>
        </w:tc>
        <w:tc>
          <w:tcPr>
            <w:tcW w:w="0" w:type="auto"/>
            <w:vMerge w:val="restart"/>
          </w:tcPr>
          <w:p w14:paraId="49280525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производство взрывных работ, руководство взрывными работами под водой</w:t>
            </w:r>
          </w:p>
        </w:tc>
        <w:tc>
          <w:tcPr>
            <w:tcW w:w="0" w:type="auto"/>
            <w:vMerge w:val="restart"/>
          </w:tcPr>
          <w:p w14:paraId="1F5A2D97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Организация и выполнение водолазных работ, руководство водолазными работами по обнаружению,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подъему и уничтожению взрывоопасных предметов</w:t>
            </w:r>
          </w:p>
        </w:tc>
        <w:tc>
          <w:tcPr>
            <w:tcW w:w="0" w:type="auto"/>
          </w:tcPr>
          <w:p w14:paraId="6193C8D4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Идентифицировать взрывоопасные предметы;</w:t>
            </w:r>
          </w:p>
          <w:p w14:paraId="7D8C5816" w14:textId="77777777" w:rsidR="00D77B1F" w:rsidRPr="008E4A62" w:rsidRDefault="00D77B1F">
            <w:pPr>
              <w:rPr>
                <w:lang w:val="ru-RU"/>
              </w:rPr>
            </w:pPr>
          </w:p>
          <w:p w14:paraId="0C1C337D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поиск, строповку, подъем и уничтожение взрывоопасных предметов;</w:t>
            </w:r>
          </w:p>
          <w:p w14:paraId="30F000AD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256C485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Возможные виды взрывоопасных подводных предметов и способы их обезвреживания;</w:t>
            </w:r>
          </w:p>
          <w:p w14:paraId="55BDC35C" w14:textId="77777777" w:rsidR="00D77B1F" w:rsidRPr="008E4A62" w:rsidRDefault="00D77B1F">
            <w:pPr>
              <w:rPr>
                <w:lang w:val="ru-RU"/>
              </w:rPr>
            </w:pPr>
          </w:p>
          <w:p w14:paraId="6BFC7E3B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Технология поиска и извлечения взрывоопасных предметов из-под воды;</w:t>
            </w:r>
          </w:p>
          <w:p w14:paraId="50839E29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02A61807" w14:textId="77777777" w:rsidR="00FC6EDA" w:rsidRPr="00FC6EDA" w:rsidRDefault="00FC6EDA" w:rsidP="00FC6ED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C6EDA">
              <w:rPr>
                <w:rFonts w:cs="Times New Roman"/>
                <w:sz w:val="20"/>
                <w:szCs w:val="20"/>
              </w:rPr>
              <w:lastRenderedPageBreak/>
              <w:t>К самостоятельному производству подводных взрывных работ могут быть допущены водолазы, прошедшие:</w:t>
            </w:r>
          </w:p>
          <w:p w14:paraId="38F475B2" w14:textId="77777777" w:rsidR="00FC6EDA" w:rsidRPr="00FC6EDA" w:rsidRDefault="00FC6EDA" w:rsidP="00FC6ED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C6EDA">
              <w:rPr>
                <w:rFonts w:cs="Times New Roman"/>
                <w:sz w:val="20"/>
                <w:szCs w:val="20"/>
              </w:rPr>
              <w:t xml:space="preserve">- профессиональное обучение по </w:t>
            </w:r>
            <w:r w:rsidRPr="00FC6EDA">
              <w:rPr>
                <w:rFonts w:cs="Times New Roman"/>
                <w:sz w:val="20"/>
                <w:szCs w:val="20"/>
              </w:rPr>
              <w:lastRenderedPageBreak/>
              <w:t>профессии «водолаз»;</w:t>
            </w:r>
          </w:p>
          <w:p w14:paraId="15540D81" w14:textId="77777777" w:rsidR="00FC6EDA" w:rsidRPr="00FC6EDA" w:rsidRDefault="00FC6EDA" w:rsidP="00FC6ED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C6EDA">
              <w:rPr>
                <w:rFonts w:cs="Times New Roman"/>
                <w:sz w:val="20"/>
                <w:szCs w:val="20"/>
              </w:rPr>
              <w:t>- обучение на взрывника с правом ведения взрывных работ;</w:t>
            </w:r>
          </w:p>
          <w:p w14:paraId="5496BE31" w14:textId="5AB7FEC2" w:rsidR="00FC6EDA" w:rsidRPr="00FC6EDA" w:rsidRDefault="00FC6EDA" w:rsidP="00FC6ED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C6EDA">
              <w:rPr>
                <w:rFonts w:cs="Times New Roman"/>
                <w:sz w:val="20"/>
                <w:szCs w:val="20"/>
              </w:rPr>
              <w:t>- проверку знаний по безопасным методам и способам выполнения подводных взрывных работ</w:t>
            </w:r>
          </w:p>
          <w:p w14:paraId="64576721" w14:textId="360B3DB6" w:rsidR="00D77B1F" w:rsidRPr="00FC6EDA" w:rsidRDefault="00FC6EDA" w:rsidP="00FC6EDA">
            <w:pPr>
              <w:rPr>
                <w:rFonts w:ascii="Times New Roman" w:eastAsiaTheme="minorHAnsi" w:hAnsi="Times New Roman" w:cs="Times New Roman"/>
                <w:lang w:val="ru-RU" w:eastAsia="en-US"/>
              </w:rPr>
            </w:pPr>
            <w:r w:rsidRPr="00FC6EDA">
              <w:rPr>
                <w:rFonts w:ascii="Times New Roman" w:eastAsiaTheme="minorHAnsi" w:hAnsi="Times New Roman" w:cs="Times New Roman"/>
                <w:lang w:val="ru-RU" w:eastAsia="en-US"/>
              </w:rPr>
              <w:t>Дополнительное профессиональное образование – программы повышения квалификации по подводным взрывным работам</w:t>
            </w:r>
          </w:p>
        </w:tc>
      </w:tr>
      <w:tr w:rsidR="00D77B1F" w:rsidRPr="00FC6EDA" w14:paraId="25FAA317" w14:textId="77777777" w:rsidTr="00FC6EDA">
        <w:tc>
          <w:tcPr>
            <w:tcW w:w="0" w:type="auto"/>
            <w:vMerge/>
          </w:tcPr>
          <w:p w14:paraId="40E2ACFC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531319C2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ED01BFE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выполнение подводных взрывных работ, руководство подводными взрывными работами</w:t>
            </w:r>
          </w:p>
        </w:tc>
        <w:tc>
          <w:tcPr>
            <w:tcW w:w="0" w:type="auto"/>
          </w:tcPr>
          <w:p w14:paraId="30CEA40F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заряды на глубинах;</w:t>
            </w:r>
          </w:p>
          <w:p w14:paraId="0278A38D" w14:textId="77777777" w:rsidR="00D77B1F" w:rsidRPr="008E4A62" w:rsidRDefault="00D77B1F">
            <w:pPr>
              <w:rPr>
                <w:lang w:val="ru-RU"/>
              </w:rPr>
            </w:pPr>
          </w:p>
          <w:p w14:paraId="6927125D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Выполнять подводные взрывные работы;</w:t>
            </w:r>
          </w:p>
          <w:p w14:paraId="1AF87832" w14:textId="77777777" w:rsidR="00D77B1F" w:rsidRPr="008E4A62" w:rsidRDefault="00D77B1F">
            <w:pPr>
              <w:rPr>
                <w:lang w:val="ru-RU"/>
              </w:rPr>
            </w:pPr>
          </w:p>
          <w:p w14:paraId="4927CAB0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оборудование, используемое при проведении подводных взрывных работ;</w:t>
            </w:r>
          </w:p>
          <w:p w14:paraId="1697A871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325BD1C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 зарядов и правила их изготовления;</w:t>
            </w:r>
          </w:p>
          <w:p w14:paraId="69D4AEA4" w14:textId="77777777" w:rsidR="00D77B1F" w:rsidRPr="008E4A62" w:rsidRDefault="00D77B1F">
            <w:pPr>
              <w:rPr>
                <w:lang w:val="ru-RU"/>
              </w:rPr>
            </w:pPr>
          </w:p>
          <w:p w14:paraId="1F3CB0C2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Требования технологических карт при производстве подводных взрывных работ;</w:t>
            </w:r>
          </w:p>
          <w:p w14:paraId="7655BA85" w14:textId="77777777" w:rsidR="00D77B1F" w:rsidRPr="008E4A62" w:rsidRDefault="00D77B1F">
            <w:pPr>
              <w:rPr>
                <w:lang w:val="ru-RU"/>
              </w:rPr>
            </w:pPr>
          </w:p>
          <w:p w14:paraId="51E17B6C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обращения с взрывчатыми веществами и меры безопасности при выполнении подводных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взрывных работ;</w:t>
            </w:r>
          </w:p>
          <w:p w14:paraId="5248C8DB" w14:textId="77777777" w:rsidR="00D77B1F" w:rsidRPr="008E4A62" w:rsidRDefault="00D77B1F">
            <w:pPr>
              <w:rPr>
                <w:lang w:val="ru-RU"/>
              </w:rPr>
            </w:pPr>
          </w:p>
          <w:p w14:paraId="4D4E659B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Безопасные методы и способы выполнения подводных взрывных работ;</w:t>
            </w:r>
          </w:p>
          <w:p w14:paraId="539CC24D" w14:textId="77777777" w:rsidR="00D77B1F" w:rsidRPr="008E4A62" w:rsidRDefault="00D77B1F">
            <w:pPr>
              <w:rPr>
                <w:lang w:val="ru-RU"/>
              </w:rPr>
            </w:pPr>
          </w:p>
          <w:p w14:paraId="3FD6D964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Устройство и порядок эксплуатации оборудования для подводных взрывных работ;</w:t>
            </w:r>
          </w:p>
          <w:p w14:paraId="305EADDE" w14:textId="77777777" w:rsidR="00D77B1F" w:rsidRPr="008E4A62" w:rsidRDefault="00D77B1F">
            <w:pPr>
              <w:rPr>
                <w:lang w:val="ru-RU"/>
              </w:rPr>
            </w:pPr>
          </w:p>
          <w:p w14:paraId="3B40DDA3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свойства и особенности применения взрывчатых веществ;</w:t>
            </w:r>
          </w:p>
          <w:p w14:paraId="428394B3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CEC72BD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:rsidRPr="00FC6EDA" w14:paraId="5BFDE310" w14:textId="77777777" w:rsidTr="00FC6EDA">
        <w:tc>
          <w:tcPr>
            <w:tcW w:w="0" w:type="auto"/>
            <w:vMerge w:val="restart"/>
          </w:tcPr>
          <w:p w14:paraId="1B4F6873" w14:textId="77777777" w:rsidR="00D77B1F" w:rsidRDefault="008E4A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D/05.6</w:t>
            </w:r>
          </w:p>
        </w:tc>
        <w:tc>
          <w:tcPr>
            <w:tcW w:w="0" w:type="auto"/>
            <w:vMerge w:val="restart"/>
          </w:tcPr>
          <w:p w14:paraId="5066B501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всеми видами водолазных спусков и работ</w:t>
            </w:r>
          </w:p>
        </w:tc>
        <w:tc>
          <w:tcPr>
            <w:tcW w:w="0" w:type="auto"/>
            <w:vMerge w:val="restart"/>
          </w:tcPr>
          <w:p w14:paraId="0F3ACE2B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деятельностью водолазной станции при проведении водолазного спуска на всех этапах водолазного спуска</w:t>
            </w:r>
          </w:p>
        </w:tc>
        <w:tc>
          <w:tcPr>
            <w:tcW w:w="0" w:type="auto"/>
          </w:tcPr>
          <w:p w14:paraId="5E040330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пригодность искусственных дыхательных смесей для условий водолазного спуска;</w:t>
            </w:r>
          </w:p>
          <w:p w14:paraId="5AFB31C9" w14:textId="77777777" w:rsidR="00D77B1F" w:rsidRPr="008E4A62" w:rsidRDefault="00D77B1F">
            <w:pPr>
              <w:rPr>
                <w:lang w:val="ru-RU"/>
              </w:rPr>
            </w:pPr>
          </w:p>
          <w:p w14:paraId="71B1D4B1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расчет режима декомпрессии;</w:t>
            </w:r>
          </w:p>
          <w:p w14:paraId="4E3980FD" w14:textId="77777777" w:rsidR="00D77B1F" w:rsidRPr="008E4A62" w:rsidRDefault="00D77B1F">
            <w:pPr>
              <w:rPr>
                <w:lang w:val="ru-RU"/>
              </w:rPr>
            </w:pPr>
          </w:p>
          <w:p w14:paraId="0F1638F6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Проводить расчет запаса воздуха для обеспечения водолазного спуска и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режима декомпрессии (лечебной </w:t>
            </w:r>
            <w:proofErr w:type="spellStart"/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рекомпрессии</w:t>
            </w:r>
            <w:proofErr w:type="spellEnd"/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</w:p>
          <w:p w14:paraId="6294010B" w14:textId="77777777" w:rsidR="00D77B1F" w:rsidRPr="008E4A62" w:rsidRDefault="00D77B1F">
            <w:pPr>
              <w:rPr>
                <w:lang w:val="ru-RU"/>
              </w:rPr>
            </w:pPr>
          </w:p>
          <w:p w14:paraId="62F8EE5E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время пребывания водолаза под водой и обеспечивать его соблюдение;</w:t>
            </w:r>
          </w:p>
          <w:p w14:paraId="02DD7128" w14:textId="77777777" w:rsidR="00D77B1F" w:rsidRPr="008E4A62" w:rsidRDefault="00D77B1F">
            <w:pPr>
              <w:rPr>
                <w:lang w:val="ru-RU"/>
              </w:rPr>
            </w:pPr>
          </w:p>
          <w:p w14:paraId="044AB951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Устанавливать степень готовности страхующего водолаза к спуску;</w:t>
            </w:r>
          </w:p>
          <w:p w14:paraId="41B40B3B" w14:textId="77777777" w:rsidR="00D77B1F" w:rsidRPr="008E4A62" w:rsidRDefault="00D77B1F">
            <w:pPr>
              <w:rPr>
                <w:lang w:val="ru-RU"/>
              </w:rPr>
            </w:pPr>
          </w:p>
          <w:p w14:paraId="331FA6C0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проведение рабочей проверки водолазного снаряжения и средств обеспечения водолазных спусков спускающимся и страхующим водолазами;</w:t>
            </w:r>
          </w:p>
          <w:p w14:paraId="604CD383" w14:textId="77777777" w:rsidR="00D77B1F" w:rsidRPr="008E4A62" w:rsidRDefault="00D77B1F">
            <w:pPr>
              <w:rPr>
                <w:lang w:val="ru-RU"/>
              </w:rPr>
            </w:pPr>
          </w:p>
          <w:p w14:paraId="7E5B3887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Руководить проведением декомпрессии во время подъема водолаза;</w:t>
            </w:r>
          </w:p>
          <w:p w14:paraId="0C94A17C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D03D110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Правила использования таблиц декомпрессии и лечебной </w:t>
            </w:r>
            <w:proofErr w:type="spellStart"/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рекомпрессии</w:t>
            </w:r>
            <w:proofErr w:type="spellEnd"/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5678236F" w14:textId="77777777" w:rsidR="00D77B1F" w:rsidRPr="008E4A62" w:rsidRDefault="00D77B1F">
            <w:pPr>
              <w:rPr>
                <w:lang w:val="ru-RU"/>
              </w:rPr>
            </w:pPr>
          </w:p>
          <w:p w14:paraId="59F4443F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Обязанности всех участников водолазного спуска;</w:t>
            </w:r>
          </w:p>
          <w:p w14:paraId="0AEB0672" w14:textId="77777777" w:rsidR="00D77B1F" w:rsidRPr="008E4A62" w:rsidRDefault="00D77B1F">
            <w:pPr>
              <w:rPr>
                <w:lang w:val="ru-RU"/>
              </w:rPr>
            </w:pPr>
          </w:p>
          <w:p w14:paraId="756309EB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Требования охраны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труда при проведении водолазных работ;</w:t>
            </w:r>
          </w:p>
          <w:p w14:paraId="738079A6" w14:textId="77777777" w:rsidR="00D77B1F" w:rsidRPr="008E4A62" w:rsidRDefault="00D77B1F">
            <w:pPr>
              <w:rPr>
                <w:lang w:val="ru-RU"/>
              </w:rPr>
            </w:pPr>
          </w:p>
          <w:p w14:paraId="22C7CA1F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технические характеристики водолазного снаряжения и средств обеспечения водолазных спусков, используемых при выполнении водолазных работ на объекте;</w:t>
            </w:r>
          </w:p>
          <w:p w14:paraId="65A1C1A1" w14:textId="77777777" w:rsidR="00D77B1F" w:rsidRPr="008E4A62" w:rsidRDefault="00D77B1F">
            <w:pPr>
              <w:rPr>
                <w:lang w:val="ru-RU"/>
              </w:rPr>
            </w:pPr>
          </w:p>
          <w:p w14:paraId="098E2A70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ведения документации водолазной станции на всех этапах водолазного спуска;</w:t>
            </w:r>
          </w:p>
          <w:p w14:paraId="2DFEC236" w14:textId="77777777" w:rsidR="00D77B1F" w:rsidRPr="008E4A62" w:rsidRDefault="00D77B1F">
            <w:pPr>
              <w:rPr>
                <w:lang w:val="ru-RU"/>
              </w:rPr>
            </w:pPr>
          </w:p>
          <w:p w14:paraId="216D5BF3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инструктирования водолаза на всех этапах водолазного спуска;</w:t>
            </w:r>
          </w:p>
          <w:p w14:paraId="7B6D33F1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76EAD5F" w14:textId="5264B62B" w:rsidR="00D77B1F" w:rsidRPr="00FC6EDA" w:rsidRDefault="00FC6EDA" w:rsidP="00FC6EDA">
            <w:pPr>
              <w:pStyle w:val="a4"/>
              <w:rPr>
                <w:rFonts w:cs="Times New Roman"/>
                <w:sz w:val="20"/>
                <w:szCs w:val="20"/>
              </w:rPr>
            </w:pPr>
            <w:r w:rsidRPr="00FC6EDA">
              <w:rPr>
                <w:rFonts w:cs="Times New Roman"/>
                <w:sz w:val="20"/>
                <w:szCs w:val="20"/>
              </w:rPr>
              <w:lastRenderedPageBreak/>
              <w:t xml:space="preserve">К руководству водолазными спусками на глубины свыше 60 м допускаются специалисты, имеющие опыт работы в качестве руководителя водолазных спусков на глубинах от 20 до 60 м не менее трех лет, и водолазные специалисты, </w:t>
            </w:r>
            <w:r w:rsidRPr="00FC6EDA">
              <w:rPr>
                <w:rFonts w:cs="Times New Roman"/>
                <w:sz w:val="20"/>
                <w:szCs w:val="20"/>
              </w:rPr>
              <w:lastRenderedPageBreak/>
              <w:t xml:space="preserve">имеющие стаж работы в должности или опыт работы в качестве водолазного специалиста не менее одного года и прошедшие специальную подготовку по руководству водолазными спусками свыше </w:t>
            </w:r>
            <w:r w:rsidRPr="00FC6EDA">
              <w:rPr>
                <w:rFonts w:cs="Times New Roman"/>
                <w:sz w:val="20"/>
                <w:szCs w:val="20"/>
              </w:rPr>
              <w:br/>
              <w:t>60 м</w:t>
            </w:r>
          </w:p>
        </w:tc>
      </w:tr>
      <w:tr w:rsidR="00D77B1F" w:rsidRPr="00FC6EDA" w14:paraId="75F672DD" w14:textId="77777777" w:rsidTr="00FC6EDA">
        <w:tc>
          <w:tcPr>
            <w:tcW w:w="0" w:type="auto"/>
            <w:vMerge/>
          </w:tcPr>
          <w:p w14:paraId="35FCB694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3AF51678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76BD71A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оценки рисков перед водолазным спуском и на всех его этапах</w:t>
            </w:r>
          </w:p>
        </w:tc>
        <w:tc>
          <w:tcPr>
            <w:tcW w:w="0" w:type="auto"/>
          </w:tcPr>
          <w:p w14:paraId="2F27F4A9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приборы, применяемые для анализа гидрометеорологической обстановки и состояния окружающей среды;</w:t>
            </w:r>
          </w:p>
          <w:p w14:paraId="2AE1C6AC" w14:textId="77777777" w:rsidR="00D77B1F" w:rsidRPr="008E4A62" w:rsidRDefault="00D77B1F">
            <w:pPr>
              <w:rPr>
                <w:lang w:val="ru-RU"/>
              </w:rPr>
            </w:pPr>
          </w:p>
          <w:p w14:paraId="328F6EB4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проведение гидрологического и гидрометеорологического мониторинга на месте проведения водолазного спуска;</w:t>
            </w:r>
          </w:p>
          <w:p w14:paraId="4396CE66" w14:textId="77777777" w:rsidR="00D77B1F" w:rsidRPr="008E4A62" w:rsidRDefault="00D77B1F">
            <w:pPr>
              <w:rPr>
                <w:lang w:val="ru-RU"/>
              </w:rPr>
            </w:pPr>
          </w:p>
          <w:p w14:paraId="0B79052F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 возможные риски при проведении водолазного спуска и устанавливать меры безопасности для их компенсации;</w:t>
            </w:r>
          </w:p>
          <w:p w14:paraId="3CC8A5A8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887DFBE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Правила оформления документации по результатам оценки рисков перед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водолазным спуском;</w:t>
            </w:r>
          </w:p>
          <w:p w14:paraId="0F9F6154" w14:textId="77777777" w:rsidR="00D77B1F" w:rsidRPr="008E4A62" w:rsidRDefault="00D77B1F">
            <w:pPr>
              <w:rPr>
                <w:lang w:val="ru-RU"/>
              </w:rPr>
            </w:pPr>
          </w:p>
          <w:p w14:paraId="70659D2B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Методика проведения оценки рисков и мероприятия по снижению рисков;</w:t>
            </w:r>
          </w:p>
          <w:p w14:paraId="054B69AB" w14:textId="77777777" w:rsidR="00D77B1F" w:rsidRPr="008E4A62" w:rsidRDefault="00D77B1F">
            <w:pPr>
              <w:rPr>
                <w:lang w:val="ru-RU"/>
              </w:rPr>
            </w:pPr>
          </w:p>
          <w:p w14:paraId="39218017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опасностей при проведении водолазных работ и </w:t>
            </w:r>
            <w:proofErr w:type="gramStart"/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спусков</w:t>
            </w:r>
            <w:proofErr w:type="gramEnd"/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меры по их снижению;</w:t>
            </w:r>
          </w:p>
          <w:p w14:paraId="553BCA52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71CD8F11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:rsidRPr="00FC6EDA" w14:paraId="1F5D977A" w14:textId="77777777" w:rsidTr="00FC6EDA">
        <w:tc>
          <w:tcPr>
            <w:tcW w:w="0" w:type="auto"/>
            <w:vMerge/>
          </w:tcPr>
          <w:p w14:paraId="0AA17383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6ED9195E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9AF0E82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действиями персонала при возникновении аварийной ситуации на всех этапах водолазного спуска</w:t>
            </w:r>
          </w:p>
        </w:tc>
        <w:tc>
          <w:tcPr>
            <w:tcW w:w="0" w:type="auto"/>
          </w:tcPr>
          <w:p w14:paraId="6BCC3F4E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Организовывать мероприятия по проведению лечебной </w:t>
            </w:r>
            <w:proofErr w:type="spellStart"/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рекомпрессии</w:t>
            </w:r>
            <w:proofErr w:type="spellEnd"/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случае возникновения у водолаза профессионального заболевания;</w:t>
            </w:r>
          </w:p>
          <w:p w14:paraId="15A58860" w14:textId="77777777" w:rsidR="00D77B1F" w:rsidRPr="008E4A62" w:rsidRDefault="00D77B1F">
            <w:pPr>
              <w:rPr>
                <w:lang w:val="ru-RU"/>
              </w:rPr>
            </w:pPr>
          </w:p>
          <w:p w14:paraId="0A6D9A3A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Принимать решения при нарушении нормальной работы водолазного снаряжения и средств обеспечения во время водолазного спуска;</w:t>
            </w:r>
          </w:p>
          <w:p w14:paraId="29C26442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218D12DE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осуществления коммуникации с администрацией объектов, способных повлиять на безопасность проведения водолазного спуска;</w:t>
            </w:r>
          </w:p>
          <w:p w14:paraId="3C198ECA" w14:textId="77777777" w:rsidR="00D77B1F" w:rsidRPr="008E4A62" w:rsidRDefault="00D77B1F">
            <w:pPr>
              <w:rPr>
                <w:lang w:val="ru-RU"/>
              </w:rPr>
            </w:pPr>
          </w:p>
          <w:p w14:paraId="3B87A171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и методы оказания первой помощи аварийному водолазу;</w:t>
            </w:r>
          </w:p>
          <w:p w14:paraId="5D493F85" w14:textId="77777777" w:rsidR="00D77B1F" w:rsidRPr="008E4A62" w:rsidRDefault="00D77B1F">
            <w:pPr>
              <w:rPr>
                <w:lang w:val="ru-RU"/>
              </w:rPr>
            </w:pPr>
          </w:p>
          <w:p w14:paraId="28B0982F" w14:textId="4CF715B4" w:rsidR="00D77B1F" w:rsidRPr="008E4A62" w:rsidRDefault="008E4A62" w:rsidP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Порядок действий при возникновении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нештатных или аварийных ситуаций при проведении водолазных спусков;</w:t>
            </w:r>
          </w:p>
        </w:tc>
        <w:tc>
          <w:tcPr>
            <w:tcW w:w="0" w:type="auto"/>
          </w:tcPr>
          <w:p w14:paraId="19CB17D2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:rsidRPr="00FC6EDA" w14:paraId="1D3C96A3" w14:textId="77777777" w:rsidTr="00FC6EDA">
        <w:tc>
          <w:tcPr>
            <w:tcW w:w="0" w:type="auto"/>
            <w:vMerge w:val="restart"/>
          </w:tcPr>
          <w:p w14:paraId="6488E209" w14:textId="77777777" w:rsidR="00D77B1F" w:rsidRDefault="008E4A6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D/06.6</w:t>
            </w:r>
          </w:p>
        </w:tc>
        <w:tc>
          <w:tcPr>
            <w:tcW w:w="0" w:type="auto"/>
            <w:vMerge w:val="restart"/>
          </w:tcPr>
          <w:p w14:paraId="72544E61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деятельностью водолазной службы (группы водолазных станций)</w:t>
            </w:r>
          </w:p>
        </w:tc>
        <w:tc>
          <w:tcPr>
            <w:tcW w:w="0" w:type="auto"/>
            <w:vMerge w:val="restart"/>
          </w:tcPr>
          <w:p w14:paraId="274FDAA6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повседневной деятельности водолазной службы (группы водолазных станций)</w:t>
            </w:r>
          </w:p>
        </w:tc>
        <w:tc>
          <w:tcPr>
            <w:tcW w:w="0" w:type="auto"/>
          </w:tcPr>
          <w:p w14:paraId="3D83CC13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Вести текущую документацию водолазной службы;</w:t>
            </w:r>
          </w:p>
          <w:p w14:paraId="0438D078" w14:textId="77777777" w:rsidR="00D77B1F" w:rsidRPr="008E4A62" w:rsidRDefault="00D77B1F">
            <w:pPr>
              <w:rPr>
                <w:lang w:val="ru-RU"/>
              </w:rPr>
            </w:pPr>
          </w:p>
          <w:p w14:paraId="12A23DB9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Осуществлять планирование деятельности водолазной службы (группы водолазных станций);</w:t>
            </w:r>
          </w:p>
          <w:p w14:paraId="7526A989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6742E9F9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и проведения медицинских осмотров личного состава;</w:t>
            </w:r>
          </w:p>
          <w:p w14:paraId="0D16E361" w14:textId="77777777" w:rsidR="00D77B1F" w:rsidRPr="008E4A62" w:rsidRDefault="00D77B1F">
            <w:pPr>
              <w:rPr>
                <w:lang w:val="ru-RU"/>
              </w:rPr>
            </w:pPr>
          </w:p>
          <w:p w14:paraId="421DC59F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Номенклатура документов, регламентирующих организацию деятельности водолазных станций и порядок ее ведения;</w:t>
            </w:r>
          </w:p>
          <w:p w14:paraId="0B33463F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491A9E6D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:rsidRPr="00FC6EDA" w14:paraId="64FCC962" w14:textId="77777777" w:rsidTr="00FC6EDA">
        <w:tc>
          <w:tcPr>
            <w:tcW w:w="0" w:type="auto"/>
            <w:vMerge/>
          </w:tcPr>
          <w:p w14:paraId="386BB94A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7B03011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5D30AA08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контроль правильного хранения и обслуживания водолазного снаряжения и средств обеспечения водолазных спусков</w:t>
            </w:r>
          </w:p>
        </w:tc>
        <w:tc>
          <w:tcPr>
            <w:tcW w:w="0" w:type="auto"/>
          </w:tcPr>
          <w:p w14:paraId="2EF7D50A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Контролировать правильность ведения и вести техническую документацию по обслуживанию используемого водолазного снаряжения и средств обеспечения водолазных спусков;</w:t>
            </w:r>
          </w:p>
          <w:p w14:paraId="74B4BC31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4A4A2A7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Основные неисправности водолазного снаряжения и средств обеспечения водолазных спусков и способы их устранения;</w:t>
            </w:r>
          </w:p>
          <w:p w14:paraId="4B00CE70" w14:textId="77777777" w:rsidR="00D77B1F" w:rsidRPr="008E4A62" w:rsidRDefault="00D77B1F">
            <w:pPr>
              <w:rPr>
                <w:lang w:val="ru-RU"/>
              </w:rPr>
            </w:pPr>
          </w:p>
          <w:p w14:paraId="78FC7C7F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Правила хранения водолазного снаряжения и средств обеспечения </w:t>
            </w: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водолазных спусков;</w:t>
            </w:r>
          </w:p>
          <w:p w14:paraId="0940FDDD" w14:textId="77777777" w:rsidR="00D77B1F" w:rsidRPr="008E4A62" w:rsidRDefault="00D77B1F">
            <w:pPr>
              <w:rPr>
                <w:lang w:val="ru-RU"/>
              </w:rPr>
            </w:pPr>
          </w:p>
          <w:p w14:paraId="1D57C627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 проведения технического обслуживания водолазного снаряжения и средств обеспечения водолазного спуска;</w:t>
            </w:r>
          </w:p>
          <w:p w14:paraId="4B5988DB" w14:textId="77777777" w:rsidR="00D77B1F" w:rsidRPr="008E4A62" w:rsidRDefault="00D77B1F">
            <w:pPr>
              <w:rPr>
                <w:lang w:val="ru-RU"/>
              </w:rPr>
            </w:pPr>
          </w:p>
          <w:p w14:paraId="44E4065C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Регламент проведения работ по обслуживанию используемого водолазного снаряжения и средств водолазного спуска;</w:t>
            </w:r>
          </w:p>
          <w:p w14:paraId="7AD4D83A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2781CFC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:rsidRPr="00FC6EDA" w14:paraId="32BAEC94" w14:textId="77777777" w:rsidTr="00FC6EDA">
        <w:tc>
          <w:tcPr>
            <w:tcW w:w="0" w:type="auto"/>
            <w:vMerge/>
          </w:tcPr>
          <w:p w14:paraId="50C6ACA3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70D9C29A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6D0B8288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тренировочными спусками водолазного состава, в том числе в барокамере на глубинах до 100 метров</w:t>
            </w:r>
          </w:p>
        </w:tc>
        <w:tc>
          <w:tcPr>
            <w:tcW w:w="0" w:type="auto"/>
          </w:tcPr>
          <w:p w14:paraId="6D9B8D85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проводить мероприятия по восстановлению натренированности водолазов и обеспечению их готовности к выполнению работ на установленных глубинах;</w:t>
            </w:r>
          </w:p>
          <w:p w14:paraId="039119BC" w14:textId="77777777" w:rsidR="00D77B1F" w:rsidRPr="008E4A62" w:rsidRDefault="00D77B1F">
            <w:pPr>
              <w:rPr>
                <w:lang w:val="ru-RU"/>
              </w:rPr>
            </w:pPr>
          </w:p>
          <w:p w14:paraId="709502DB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Планировать и обеспечивать соблюдение режима труда и отдыха водолазов;</w:t>
            </w:r>
          </w:p>
          <w:p w14:paraId="1F9B894A" w14:textId="77777777" w:rsidR="00D77B1F" w:rsidRPr="008E4A62" w:rsidRDefault="00D77B1F">
            <w:pPr>
              <w:rPr>
                <w:lang w:val="ru-RU"/>
              </w:rPr>
            </w:pPr>
          </w:p>
          <w:p w14:paraId="2CEEADEE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Руководить проведением тренировочных спусков, в том числе в барокамере на глубинах до 100 метров;</w:t>
            </w:r>
          </w:p>
          <w:p w14:paraId="5B935954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ED6CB80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Порядок допуска водолазов к спускам на глубины;</w:t>
            </w:r>
          </w:p>
          <w:p w14:paraId="5149BB20" w14:textId="77777777" w:rsidR="00D77B1F" w:rsidRPr="008E4A62" w:rsidRDefault="00D77B1F">
            <w:pPr>
              <w:rPr>
                <w:lang w:val="ru-RU"/>
              </w:rPr>
            </w:pPr>
          </w:p>
          <w:p w14:paraId="149C9B5C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Режимы труда и отдыха водолазов;</w:t>
            </w:r>
          </w:p>
          <w:p w14:paraId="5700DF01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778073F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:rsidRPr="00FC6EDA" w14:paraId="6C2F8BBD" w14:textId="77777777" w:rsidTr="00FC6EDA">
        <w:tc>
          <w:tcPr>
            <w:tcW w:w="0" w:type="auto"/>
            <w:vMerge/>
          </w:tcPr>
          <w:p w14:paraId="4812CACC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/>
          </w:tcPr>
          <w:p w14:paraId="13FAD691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  <w:vMerge w:val="restart"/>
          </w:tcPr>
          <w:p w14:paraId="19064614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занятий с личным составом водолазных станций</w:t>
            </w:r>
          </w:p>
        </w:tc>
        <w:tc>
          <w:tcPr>
            <w:tcW w:w="0" w:type="auto"/>
          </w:tcPr>
          <w:p w14:paraId="20BB3918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Обучать персонал водолазной станции приемам и методам проведения работ, использованию новых образцов снаряжения и оборудования;</w:t>
            </w:r>
          </w:p>
          <w:p w14:paraId="498A20AA" w14:textId="77777777" w:rsidR="00D77B1F" w:rsidRPr="008E4A62" w:rsidRDefault="00D77B1F">
            <w:pPr>
              <w:rPr>
                <w:lang w:val="ru-RU"/>
              </w:rPr>
            </w:pPr>
          </w:p>
          <w:p w14:paraId="5313F685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Организовывать и проводить в группе теоретические и практические занятия по водолазному делу;</w:t>
            </w:r>
          </w:p>
          <w:p w14:paraId="3FE52136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5437E6BD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Программа подготовки персонала водолазной станции;</w:t>
            </w:r>
          </w:p>
          <w:p w14:paraId="7F9BBD7E" w14:textId="77777777" w:rsidR="00D77B1F" w:rsidRPr="008E4A62" w:rsidRDefault="00D77B1F">
            <w:pPr>
              <w:rPr>
                <w:lang w:val="ru-RU"/>
              </w:rPr>
            </w:pPr>
          </w:p>
          <w:p w14:paraId="14C18D00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Порядок организации и проведения аттестации сотрудников водолазной станции;</w:t>
            </w:r>
          </w:p>
          <w:p w14:paraId="604B0726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0" w:type="auto"/>
          </w:tcPr>
          <w:p w14:paraId="395E27F4" w14:textId="77777777" w:rsidR="00D77B1F" w:rsidRPr="008E4A62" w:rsidRDefault="00D77B1F">
            <w:pPr>
              <w:rPr>
                <w:lang w:val="ru-RU"/>
              </w:rPr>
            </w:pPr>
          </w:p>
        </w:tc>
      </w:tr>
    </w:tbl>
    <w:p w14:paraId="7710B22A" w14:textId="77777777" w:rsidR="00D77B1F" w:rsidRPr="008E4A62" w:rsidRDefault="00D77B1F">
      <w:pPr>
        <w:rPr>
          <w:lang w:val="ru-RU"/>
        </w:rPr>
        <w:sectPr w:rsidR="00D77B1F" w:rsidRPr="008E4A62">
          <w:pgSz w:w="16837" w:h="11905" w:orient="landscape"/>
          <w:pgMar w:top="1440" w:right="1440" w:bottom="1440" w:left="1440" w:header="720" w:footer="720" w:gutter="0"/>
          <w:cols w:space="720"/>
        </w:sectPr>
      </w:pPr>
    </w:p>
    <w:p w14:paraId="568FF3A9" w14:textId="77777777" w:rsidR="00D77B1F" w:rsidRPr="008E4A62" w:rsidRDefault="008E4A62">
      <w:pPr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10. Возможные наименования должностей, профессий и иные дополнительные характеристики:</w:t>
      </w:r>
    </w:p>
    <w:tbl>
      <w:tblPr>
        <w:tblStyle w:val="myOwnTableStyle"/>
        <w:tblW w:w="0" w:type="auto"/>
        <w:tblInd w:w="100" w:type="dxa"/>
        <w:tblLook w:val="04A0" w:firstRow="1" w:lastRow="0" w:firstColumn="1" w:lastColumn="0" w:noHBand="0" w:noVBand="1"/>
      </w:tblPr>
      <w:tblGrid>
        <w:gridCol w:w="5927"/>
        <w:gridCol w:w="3145"/>
        <w:gridCol w:w="1856"/>
        <w:gridCol w:w="3733"/>
      </w:tblGrid>
      <w:tr w:rsidR="00D77B1F" w:rsidRPr="00FC6EDA" w14:paraId="1EB040CB" w14:textId="77777777" w:rsidTr="00F67F7B">
        <w:tc>
          <w:tcPr>
            <w:tcW w:w="5927" w:type="dxa"/>
          </w:tcPr>
          <w:p w14:paraId="6B8384B7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Связанные с квалификацией наименования должностей, профессий, специальностей, групп, видов деятельности, компетенций и прочее</w:t>
            </w:r>
          </w:p>
        </w:tc>
        <w:tc>
          <w:tcPr>
            <w:tcW w:w="3145" w:type="dxa"/>
          </w:tcPr>
          <w:p w14:paraId="2F875705" w14:textId="77777777" w:rsidR="00D77B1F" w:rsidRDefault="008E4A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  <w:proofErr w:type="spellEnd"/>
          </w:p>
        </w:tc>
        <w:tc>
          <w:tcPr>
            <w:tcW w:w="1856" w:type="dxa"/>
          </w:tcPr>
          <w:p w14:paraId="76221C13" w14:textId="77777777" w:rsidR="00D77B1F" w:rsidRDefault="008E4A62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33" w:type="dxa"/>
          </w:tcPr>
          <w:p w14:paraId="159C0D20" w14:textId="77777777" w:rsidR="00D77B1F" w:rsidRPr="008E4A62" w:rsidRDefault="008E4A62">
            <w:pPr>
              <w:jc w:val="center"/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Полное наименование и реквизиты документа (адрес ресурса)</w:t>
            </w:r>
          </w:p>
        </w:tc>
      </w:tr>
      <w:tr w:rsidR="00D77B1F" w:rsidRPr="00FC6EDA" w14:paraId="79CF289E" w14:textId="77777777" w:rsidTr="00F67F7B">
        <w:tc>
          <w:tcPr>
            <w:tcW w:w="5927" w:type="dxa"/>
            <w:vMerge w:val="restart"/>
          </w:tcPr>
          <w:p w14:paraId="6AB2801D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Водолазный специалист</w:t>
            </w:r>
          </w:p>
          <w:p w14:paraId="5CE9C69A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Старший водолазный специалист</w:t>
            </w:r>
          </w:p>
          <w:p w14:paraId="0F74FBA2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Главный водолазный специалист</w:t>
            </w:r>
          </w:p>
        </w:tc>
        <w:tc>
          <w:tcPr>
            <w:tcW w:w="3145" w:type="dxa"/>
          </w:tcPr>
          <w:p w14:paraId="15E628BB" w14:textId="77777777" w:rsidR="00D77B1F" w:rsidRDefault="008E4A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856" w:type="dxa"/>
          </w:tcPr>
          <w:p w14:paraId="39B54E39" w14:textId="77777777" w:rsidR="00D77B1F" w:rsidRDefault="008E4A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2149</w:t>
            </w:r>
          </w:p>
        </w:tc>
        <w:tc>
          <w:tcPr>
            <w:tcW w:w="3733" w:type="dxa"/>
          </w:tcPr>
          <w:p w14:paraId="7B86B4B3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Специалисты в области техники, не входящие в другие группы</w:t>
            </w:r>
          </w:p>
        </w:tc>
      </w:tr>
      <w:tr w:rsidR="00F67F7B" w:rsidRPr="00FC6EDA" w14:paraId="3142C413" w14:textId="77777777" w:rsidTr="00F67F7B">
        <w:tc>
          <w:tcPr>
            <w:tcW w:w="5927" w:type="dxa"/>
            <w:vMerge/>
          </w:tcPr>
          <w:p w14:paraId="1B561D54" w14:textId="77777777" w:rsidR="00F67F7B" w:rsidRPr="008E4A62" w:rsidRDefault="00F67F7B" w:rsidP="00F67F7B">
            <w:pPr>
              <w:rPr>
                <w:lang w:val="ru-RU"/>
              </w:rPr>
            </w:pPr>
          </w:p>
        </w:tc>
        <w:tc>
          <w:tcPr>
            <w:tcW w:w="3145" w:type="dxa"/>
          </w:tcPr>
          <w:p w14:paraId="51AFD098" w14:textId="77777777" w:rsidR="00F67F7B" w:rsidRDefault="00F67F7B" w:rsidP="00F67F7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ОКВЭД</w:t>
            </w:r>
          </w:p>
        </w:tc>
        <w:tc>
          <w:tcPr>
            <w:tcW w:w="1856" w:type="dxa"/>
          </w:tcPr>
          <w:p w14:paraId="60E23015" w14:textId="0CCA8389" w:rsidR="00F67F7B" w:rsidRDefault="00F67F7B" w:rsidP="00F67F7B">
            <w:r w:rsidRPr="00AF5CC6">
              <w:rPr>
                <w:rFonts w:ascii="Times New Roman" w:eastAsia="Times New Roman" w:hAnsi="Times New Roman" w:cs="Times New Roman"/>
                <w:sz w:val="24"/>
                <w:szCs w:val="24"/>
              </w:rPr>
              <w:t>42.91.5</w:t>
            </w:r>
          </w:p>
        </w:tc>
        <w:tc>
          <w:tcPr>
            <w:tcW w:w="3733" w:type="dxa"/>
          </w:tcPr>
          <w:p w14:paraId="605B7FCD" w14:textId="5024C79B" w:rsidR="00F67F7B" w:rsidRPr="00F67F7B" w:rsidRDefault="00F67F7B" w:rsidP="00F67F7B">
            <w:pPr>
              <w:rPr>
                <w:lang w:val="ru-RU"/>
              </w:rPr>
            </w:pPr>
            <w:r w:rsidRPr="00F67F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Производство подводных работ, включая водолазные</w:t>
            </w:r>
          </w:p>
        </w:tc>
      </w:tr>
      <w:tr w:rsidR="00D77B1F" w14:paraId="3858EC82" w14:textId="77777777" w:rsidTr="00F67F7B">
        <w:tc>
          <w:tcPr>
            <w:tcW w:w="5927" w:type="dxa"/>
            <w:vMerge/>
          </w:tcPr>
          <w:p w14:paraId="6968D641" w14:textId="77777777" w:rsidR="00D77B1F" w:rsidRPr="00F67F7B" w:rsidRDefault="00D77B1F">
            <w:pPr>
              <w:rPr>
                <w:lang w:val="ru-RU"/>
              </w:rPr>
            </w:pPr>
          </w:p>
        </w:tc>
        <w:tc>
          <w:tcPr>
            <w:tcW w:w="3145" w:type="dxa"/>
          </w:tcPr>
          <w:p w14:paraId="75F07525" w14:textId="77777777" w:rsidR="00D77B1F" w:rsidRDefault="008E4A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856" w:type="dxa"/>
          </w:tcPr>
          <w:p w14:paraId="24CAFE1C" w14:textId="77777777" w:rsidR="00D77B1F" w:rsidRDefault="008E4A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20430</w:t>
            </w:r>
          </w:p>
        </w:tc>
        <w:tc>
          <w:tcPr>
            <w:tcW w:w="3733" w:type="dxa"/>
          </w:tcPr>
          <w:p w14:paraId="1A8340C8" w14:textId="77777777" w:rsidR="00D77B1F" w:rsidRDefault="008E4A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Водолазный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</w:t>
            </w:r>
          </w:p>
        </w:tc>
      </w:tr>
      <w:tr w:rsidR="00D77B1F" w:rsidRPr="00FC6EDA" w14:paraId="6032D703" w14:textId="77777777" w:rsidTr="00F67F7B">
        <w:tc>
          <w:tcPr>
            <w:tcW w:w="5927" w:type="dxa"/>
            <w:vMerge/>
          </w:tcPr>
          <w:p w14:paraId="46760560" w14:textId="77777777" w:rsidR="00D77B1F" w:rsidRDefault="00D77B1F"/>
        </w:tc>
        <w:tc>
          <w:tcPr>
            <w:tcW w:w="3145" w:type="dxa"/>
          </w:tcPr>
          <w:p w14:paraId="38B91F06" w14:textId="77777777" w:rsidR="00D77B1F" w:rsidRDefault="008E4A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ЕТКС, ЕКС</w:t>
            </w:r>
          </w:p>
        </w:tc>
        <w:tc>
          <w:tcPr>
            <w:tcW w:w="1856" w:type="dxa"/>
          </w:tcPr>
          <w:p w14:paraId="30E7F947" w14:textId="77777777" w:rsidR="00D77B1F" w:rsidRDefault="008E4A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33" w:type="dxa"/>
          </w:tcPr>
          <w:p w14:paraId="4E52F94D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Водолазный специалист (центрального аэромобильного спасательного отряда, регионального поисково-спасательного отряда, поисково-спасательного отряда, маневренной поисковой группы, спасательной станции)</w:t>
            </w:r>
          </w:p>
        </w:tc>
      </w:tr>
      <w:tr w:rsidR="00D77B1F" w14:paraId="277127D0" w14:textId="77777777" w:rsidTr="00F67F7B">
        <w:tc>
          <w:tcPr>
            <w:tcW w:w="5927" w:type="dxa"/>
            <w:vMerge/>
          </w:tcPr>
          <w:p w14:paraId="196F7857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3145" w:type="dxa"/>
          </w:tcPr>
          <w:p w14:paraId="64686ACF" w14:textId="77777777" w:rsidR="00D77B1F" w:rsidRDefault="008E4A6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ОКСО, ОКСВНК</w:t>
            </w:r>
          </w:p>
        </w:tc>
        <w:tc>
          <w:tcPr>
            <w:tcW w:w="1856" w:type="dxa"/>
          </w:tcPr>
          <w:p w14:paraId="14D672CD" w14:textId="77777777" w:rsidR="00D77B1F" w:rsidRDefault="00D77B1F"/>
        </w:tc>
        <w:tc>
          <w:tcPr>
            <w:tcW w:w="3733" w:type="dxa"/>
          </w:tcPr>
          <w:p w14:paraId="01FECFA9" w14:textId="77777777" w:rsidR="00D77B1F" w:rsidRDefault="00D77B1F"/>
        </w:tc>
      </w:tr>
      <w:tr w:rsidR="00D77B1F" w:rsidRPr="00FC6EDA" w14:paraId="487F7E40" w14:textId="77777777" w:rsidTr="00F67F7B">
        <w:tc>
          <w:tcPr>
            <w:tcW w:w="5927" w:type="dxa"/>
            <w:vMerge/>
          </w:tcPr>
          <w:p w14:paraId="3B1130DB" w14:textId="77777777" w:rsidR="00D77B1F" w:rsidRDefault="00D77B1F"/>
        </w:tc>
        <w:tc>
          <w:tcPr>
            <w:tcW w:w="3145" w:type="dxa"/>
          </w:tcPr>
          <w:p w14:paraId="1D8C0752" w14:textId="77777777" w:rsidR="00D77B1F" w:rsidRPr="008E4A62" w:rsidRDefault="008E4A62">
            <w:pPr>
              <w:rPr>
                <w:lang w:val="ru-RU"/>
              </w:rPr>
            </w:pPr>
            <w:r w:rsidRPr="008E4A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Государственный информационный ресурс "Справочник профессий"</w:t>
            </w:r>
          </w:p>
        </w:tc>
        <w:tc>
          <w:tcPr>
            <w:tcW w:w="1856" w:type="dxa"/>
          </w:tcPr>
          <w:p w14:paraId="20018C63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3733" w:type="dxa"/>
          </w:tcPr>
          <w:p w14:paraId="76738342" w14:textId="77777777" w:rsidR="00D77B1F" w:rsidRPr="008E4A62" w:rsidRDefault="00D77B1F">
            <w:pPr>
              <w:rPr>
                <w:lang w:val="ru-RU"/>
              </w:rPr>
            </w:pPr>
          </w:p>
        </w:tc>
      </w:tr>
      <w:tr w:rsidR="00D77B1F" w14:paraId="197B7DC2" w14:textId="77777777" w:rsidTr="00F67F7B">
        <w:tc>
          <w:tcPr>
            <w:tcW w:w="5927" w:type="dxa"/>
            <w:vMerge/>
          </w:tcPr>
          <w:p w14:paraId="5E1B4014" w14:textId="77777777" w:rsidR="00D77B1F" w:rsidRPr="008E4A62" w:rsidRDefault="00D77B1F">
            <w:pPr>
              <w:rPr>
                <w:lang w:val="ru-RU"/>
              </w:rPr>
            </w:pPr>
          </w:p>
        </w:tc>
        <w:tc>
          <w:tcPr>
            <w:tcW w:w="3145" w:type="dxa"/>
          </w:tcPr>
          <w:p w14:paraId="56762F82" w14:textId="77777777" w:rsidR="00D77B1F" w:rsidRDefault="008E4A62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14:paraId="0F096BD1" w14:textId="77777777" w:rsidR="00D77B1F" w:rsidRDefault="00D77B1F"/>
        </w:tc>
        <w:tc>
          <w:tcPr>
            <w:tcW w:w="3733" w:type="dxa"/>
          </w:tcPr>
          <w:p w14:paraId="7779DF61" w14:textId="77777777" w:rsidR="00D77B1F" w:rsidRDefault="00D77B1F"/>
        </w:tc>
      </w:tr>
    </w:tbl>
    <w:p w14:paraId="31943626" w14:textId="77777777" w:rsidR="00D77B1F" w:rsidRDefault="00D77B1F"/>
    <w:p w14:paraId="1DEE0BE6" w14:textId="77777777" w:rsidR="00D77B1F" w:rsidRDefault="008E4A62" w:rsidP="008E4A62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квалификации:</w:t>
      </w:r>
    </w:p>
    <w:p w14:paraId="504B43F4" w14:textId="77777777" w:rsidR="00D77B1F" w:rsidRDefault="00D77B1F" w:rsidP="008E4A62">
      <w:pPr>
        <w:jc w:val="both"/>
      </w:pPr>
    </w:p>
    <w:p w14:paraId="727AD9D4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Формальное образование и обучение (тип образовательной программы, при необходимости - направление подготовки/специальность/профессия, срок обучения и особые требования, возможные варианты):</w:t>
      </w:r>
    </w:p>
    <w:p w14:paraId="6E039352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Среднее профессиональное образование – программы подготовки специалистов среднего звена и дополнительное профессиональное образование – программы профессиональной переподготовки по виду профессиональной деятельности</w:t>
      </w:r>
    </w:p>
    <w:p w14:paraId="1A37B3FE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6600CCD8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Высшее образование – бакалавриат и дополнительное профессиональное образование – программы профессиональной переподготовки по виду профессиональной деятельности</w:t>
      </w:r>
    </w:p>
    <w:p w14:paraId="47BF75CD" w14:textId="77777777" w:rsidR="00D77B1F" w:rsidRPr="008E4A62" w:rsidRDefault="00D77B1F" w:rsidP="008E4A62">
      <w:pPr>
        <w:jc w:val="both"/>
        <w:rPr>
          <w:lang w:val="ru-RU"/>
        </w:rPr>
      </w:pPr>
    </w:p>
    <w:p w14:paraId="17171291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Опыт практической работы (стаж работы и особые требования (при необходимости), возможные варианты)</w:t>
      </w:r>
    </w:p>
    <w:p w14:paraId="6B2FF706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трех лет водолазом 6-го разряда</w:t>
      </w:r>
    </w:p>
    <w:p w14:paraId="2A24A3C8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5AABFA35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Не менее двух лет водолазом 7-го разряда</w:t>
      </w:r>
    </w:p>
    <w:p w14:paraId="12AAB932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Неформальное образование и самообразование (возможные варианты)</w:t>
      </w:r>
    </w:p>
    <w:p w14:paraId="3A8F62E5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29D1B9B8" w14:textId="77777777" w:rsidR="00D77B1F" w:rsidRPr="008E4A62" w:rsidRDefault="00D77B1F" w:rsidP="008E4A62">
      <w:pPr>
        <w:jc w:val="both"/>
        <w:rPr>
          <w:lang w:val="ru-RU"/>
        </w:rPr>
      </w:pPr>
    </w:p>
    <w:p w14:paraId="276EB2AB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12. Особые условия допуска к работе:</w:t>
      </w:r>
    </w:p>
    <w:p w14:paraId="5CC90649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Допуск к работе осуществляется в соответствии с требованиями по охране труда и трудовым законодательством Российской Федерации</w:t>
      </w:r>
      <w:r w:rsidRPr="008E4A62">
        <w:rPr>
          <w:rFonts w:ascii="Times New Roman" w:eastAsia="Times New Roman" w:hAnsi="Times New Roman" w:cs="Times New Roman"/>
          <w:vertAlign w:val="superscript"/>
          <w:lang w:val="ru-RU"/>
        </w:rPr>
        <w:t>1</w:t>
      </w:r>
    </w:p>
    <w:p w14:paraId="27031941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Прохождение обязательных предварительных и периодических медицинских осмотров</w:t>
      </w:r>
      <w:r w:rsidRPr="008E4A62">
        <w:rPr>
          <w:rFonts w:ascii="Times New Roman" w:eastAsia="Times New Roman" w:hAnsi="Times New Roman" w:cs="Times New Roman"/>
          <w:vertAlign w:val="superscript"/>
          <w:lang w:val="ru-RU"/>
        </w:rPr>
        <w:t>2</w:t>
      </w:r>
    </w:p>
    <w:p w14:paraId="3CEC9A52" w14:textId="77777777" w:rsidR="00D77B1F" w:rsidRPr="008E4A62" w:rsidRDefault="00D77B1F" w:rsidP="008E4A62">
      <w:pPr>
        <w:jc w:val="both"/>
        <w:rPr>
          <w:lang w:val="ru-RU"/>
        </w:rPr>
      </w:pPr>
    </w:p>
    <w:p w14:paraId="5BE90F1C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13.Наличие специального права в соответствии с федеральными законами и иными нормативными правовыми актами Российской Федерации, необходимого для выполнения работы (при наличии):</w:t>
      </w:r>
    </w:p>
    <w:p w14:paraId="16F57E6A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</w:p>
    <w:p w14:paraId="62FF68CB" w14:textId="77777777" w:rsidR="00D77B1F" w:rsidRPr="008E4A62" w:rsidRDefault="00D77B1F" w:rsidP="008E4A62">
      <w:pPr>
        <w:jc w:val="both"/>
        <w:rPr>
          <w:lang w:val="ru-RU"/>
        </w:rPr>
      </w:pPr>
    </w:p>
    <w:p w14:paraId="7B642E1A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14. Перечень документов, необходимых для прохождения профессионального экзамена по соответствующей квалификации:</w:t>
      </w:r>
    </w:p>
    <w:p w14:paraId="4D498D09" w14:textId="39070D6A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среднего профессионального образования</w:t>
      </w:r>
      <w:r w:rsidR="003D3A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D3A8A" w:rsidRPr="003D3A8A">
        <w:rPr>
          <w:rFonts w:ascii="Times New Roman" w:eastAsia="Times New Roman" w:hAnsi="Times New Roman" w:cs="Times New Roman"/>
          <w:sz w:val="24"/>
          <w:szCs w:val="24"/>
          <w:lang w:val="ru-RU"/>
        </w:rPr>
        <w:t>– программы подготовки специалистов среднего звена</w:t>
      </w:r>
    </w:p>
    <w:p w14:paraId="19B47A33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дополнительного профессионального образования, по программам профессиональной переподготовки по профессии "Водолаз"</w:t>
      </w:r>
    </w:p>
    <w:p w14:paraId="3BC0A788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Документ, подтверждающий наличие дополнительного профессионального образования, по программам повышения квалификации "Водолазный специалист" </w:t>
      </w:r>
    </w:p>
    <w:p w14:paraId="68E7DE4D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специальной подготовки по руководству водолазными спусками</w:t>
      </w:r>
    </w:p>
    <w:p w14:paraId="22481E45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5) Документ, подтверждающий успешное прохождение предварительного (периодического) медицинского осмотра</w:t>
      </w:r>
    </w:p>
    <w:p w14:paraId="43BDFEEE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6) Документ, подтверждающий наличие опыта работы:</w:t>
      </w:r>
    </w:p>
    <w:p w14:paraId="6AE9BD56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трех лет водолазом 6-го разряда</w:t>
      </w:r>
    </w:p>
    <w:p w14:paraId="24117405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4C9CAD52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двух лет водолазом 7-го разряда</w:t>
      </w:r>
    </w:p>
    <w:p w14:paraId="31B203E6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154C519E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1) Документ, подтверждающий наличие высшего образования</w:t>
      </w:r>
    </w:p>
    <w:p w14:paraId="2BE3E3AE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2) Документ, подтверждающий наличие дополнительного профессионального образования, по программам профессиональной переподготовки по профессии "Водолаз"</w:t>
      </w:r>
    </w:p>
    <w:p w14:paraId="60A25669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3) Документ, подтверждающий наличие дополнительного профессионального образования, по программам повышения квалификации "Водолазный специалист"</w:t>
      </w:r>
    </w:p>
    <w:p w14:paraId="4ED9EFEE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4) Документ, подтверждающий наличие специальной подготовки по руководству водолазными спусками</w:t>
      </w:r>
    </w:p>
    <w:p w14:paraId="19D66BFC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5) Документ, подтверждающий успешное прохождение предварительного (периодического) медицинского осмотра</w:t>
      </w:r>
    </w:p>
    <w:p w14:paraId="51F952F3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6) Документ, подтверждающий наличие опыта работы:</w:t>
      </w:r>
    </w:p>
    <w:p w14:paraId="64F01B27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трех лет водолазом 6-го разряда</w:t>
      </w:r>
    </w:p>
    <w:p w14:paraId="6A4E9011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или</w:t>
      </w:r>
    </w:p>
    <w:p w14:paraId="62F9C167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- не менее двух лет водолазом 7-го разряда</w:t>
      </w:r>
    </w:p>
    <w:p w14:paraId="227D7578" w14:textId="77777777" w:rsidR="00D77B1F" w:rsidRPr="008E4A62" w:rsidRDefault="00D77B1F" w:rsidP="008E4A62">
      <w:pPr>
        <w:jc w:val="both"/>
        <w:rPr>
          <w:lang w:val="ru-RU"/>
        </w:rPr>
      </w:pPr>
    </w:p>
    <w:p w14:paraId="42104965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sz w:val="24"/>
          <w:szCs w:val="24"/>
          <w:lang w:val="ru-RU"/>
        </w:rPr>
        <w:t>15. Срок действия свидетельства: 5 лет</w:t>
      </w:r>
    </w:p>
    <w:p w14:paraId="1BA5BA1C" w14:textId="7198B1F0" w:rsidR="00D77B1F" w:rsidRDefault="00D77B1F" w:rsidP="008E4A62">
      <w:pPr>
        <w:jc w:val="both"/>
        <w:rPr>
          <w:lang w:val="ru-RU"/>
        </w:rPr>
      </w:pPr>
    </w:p>
    <w:p w14:paraId="09EF26DF" w14:textId="5BBC3DB6" w:rsidR="00F67F7B" w:rsidRDefault="00F67F7B" w:rsidP="008E4A62">
      <w:pPr>
        <w:jc w:val="both"/>
        <w:rPr>
          <w:lang w:val="ru-RU"/>
        </w:rPr>
      </w:pPr>
      <w:r>
        <w:rPr>
          <w:lang w:val="ru-RU"/>
        </w:rPr>
        <w:t>______________________________________</w:t>
      </w:r>
    </w:p>
    <w:p w14:paraId="0A6EFA58" w14:textId="77777777" w:rsidR="00F67F7B" w:rsidRDefault="00F67F7B" w:rsidP="008E4A62">
      <w:pPr>
        <w:jc w:val="both"/>
        <w:rPr>
          <w:lang w:val="ru-RU"/>
        </w:rPr>
      </w:pPr>
    </w:p>
    <w:p w14:paraId="786D640C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vertAlign w:val="superscript"/>
          <w:lang w:val="ru-RU"/>
        </w:rPr>
        <w:t>1</w:t>
      </w:r>
      <w:r w:rsidRPr="008E4A62">
        <w:rPr>
          <w:lang w:val="ru-RU"/>
        </w:rPr>
        <w:t xml:space="preserve"> </w:t>
      </w:r>
      <w:r w:rsidRPr="008E4A62">
        <w:rPr>
          <w:rFonts w:ascii="Times New Roman" w:eastAsia="Times New Roman" w:hAnsi="Times New Roman" w:cs="Times New Roman"/>
          <w:lang w:val="ru-RU"/>
        </w:rPr>
        <w:t xml:space="preserve">Приказ Минтруда России от 17 декабря 2020 г. № 922н «Об </w:t>
      </w:r>
      <w:proofErr w:type="gramStart"/>
      <w:r w:rsidRPr="008E4A62">
        <w:rPr>
          <w:rFonts w:ascii="Times New Roman" w:eastAsia="Times New Roman" w:hAnsi="Times New Roman" w:cs="Times New Roman"/>
          <w:lang w:val="ru-RU"/>
        </w:rPr>
        <w:t>утверждении Правил</w:t>
      </w:r>
      <w:proofErr w:type="gramEnd"/>
      <w:r w:rsidRPr="008E4A62">
        <w:rPr>
          <w:rFonts w:ascii="Times New Roman" w:eastAsia="Times New Roman" w:hAnsi="Times New Roman" w:cs="Times New Roman"/>
          <w:lang w:val="ru-RU"/>
        </w:rPr>
        <w:t xml:space="preserve"> по охране труда при проведении водолазных работ» (зарегистрирован Минюстом России 29 декабря 2020 г., регистрационный № 61927).</w:t>
      </w:r>
    </w:p>
    <w:p w14:paraId="17A4207D" w14:textId="77777777" w:rsidR="00D77B1F" w:rsidRPr="008E4A62" w:rsidRDefault="008E4A62" w:rsidP="008E4A62">
      <w:pPr>
        <w:jc w:val="both"/>
        <w:rPr>
          <w:lang w:val="ru-RU"/>
        </w:rPr>
      </w:pPr>
      <w:r w:rsidRPr="008E4A62">
        <w:rPr>
          <w:rFonts w:ascii="Times New Roman" w:eastAsia="Times New Roman" w:hAnsi="Times New Roman" w:cs="Times New Roman"/>
          <w:vertAlign w:val="superscript"/>
          <w:lang w:val="ru-RU"/>
        </w:rPr>
        <w:t>2</w:t>
      </w:r>
      <w:r w:rsidRPr="008E4A62">
        <w:rPr>
          <w:lang w:val="ru-RU"/>
        </w:rPr>
        <w:t xml:space="preserve"> </w:t>
      </w:r>
      <w:r w:rsidRPr="008E4A62">
        <w:rPr>
          <w:rFonts w:ascii="Times New Roman" w:eastAsia="Times New Roman" w:hAnsi="Times New Roman" w:cs="Times New Roman"/>
          <w:lang w:val="ru-RU"/>
        </w:rPr>
        <w:t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 62277) с изменениями, внесенными приказом Минздрава России от 1 февраля 2022 г. № 44н (зарегистрирован Минюстом России 9 февраля 2022 г., регистрационный № 67206).</w:t>
      </w:r>
    </w:p>
    <w:sectPr w:rsidR="00D77B1F" w:rsidRPr="008E4A62">
      <w:pgSz w:w="16837" w:h="11905" w:orient="landscape"/>
      <w:pgMar w:top="1138" w:right="1138" w:bottom="569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B1F"/>
    <w:rsid w:val="003D3A8A"/>
    <w:rsid w:val="008E4A62"/>
    <w:rsid w:val="00D77B1F"/>
    <w:rsid w:val="00F67F7B"/>
    <w:rsid w:val="00FC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C3CA"/>
  <w15:docId w15:val="{B6F69134-0E26-4BCD-8502-7AE92C15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uiPriority w:val="9"/>
    <w:qFormat/>
    <w:pPr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uiPriority w:val="9"/>
    <w:semiHidden/>
    <w:unhideWhenUsed/>
    <w:qFormat/>
    <w:pPr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0" w:type="dxa"/>
        <w:left w:w="100" w:type="dxa"/>
        <w:bottom w:w="0" w:type="dxa"/>
        <w:right w:w="100" w:type="dxa"/>
      </w:tblCellMar>
    </w:tblPr>
  </w:style>
  <w:style w:type="paragraph" w:styleId="a4">
    <w:name w:val="No Spacing"/>
    <w:uiPriority w:val="1"/>
    <w:qFormat/>
    <w:rsid w:val="00FC6EDA"/>
    <w:pPr>
      <w:spacing w:after="0" w:line="240" w:lineRule="auto"/>
    </w:pPr>
    <w:rPr>
      <w:rFonts w:ascii="Times New Roman" w:eastAsiaTheme="minorHAnsi" w:hAnsi="Times New Roman" w:cstheme="minorBidi"/>
      <w:sz w:val="24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AD11-FE2E-4B22-926A-F6242C676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2982</Words>
  <Characters>16998</Characters>
  <Application>Microsoft Office Word</Application>
  <DocSecurity>0</DocSecurity>
  <Lines>141</Lines>
  <Paragraphs>39</Paragraphs>
  <ScaleCrop>false</ScaleCrop>
  <Manager/>
  <Company/>
  <LinksUpToDate>false</LinksUpToDate>
  <CharactersWithSpaces>19941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Батраз Умарович Таутиев</cp:lastModifiedBy>
  <cp:revision>5</cp:revision>
  <dcterms:created xsi:type="dcterms:W3CDTF">2023-12-19T13:09:00Z</dcterms:created>
  <dcterms:modified xsi:type="dcterms:W3CDTF">2024-02-05T11:24:00Z</dcterms:modified>
  <cp:category/>
</cp:coreProperties>
</file>