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4000" w:type="dxa"/>
        <w:gridCol w:w="6000" w:type="dxa"/>
      </w:tblGrid>
      <w:tr>
        <w:trPr/>
        <w:tc>
          <w:tcPr>
            <w:tcW w:w="14000" w:type="dxa"/>
          </w:tcPr>
          <w:p/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УТВЕРЖДЕН</w:t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приказом Министерства</w:t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Российской Федерации</w:t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 «__» _______ 2022 г. №___</w:t>
            </w:r>
          </w:p>
        </w:tc>
      </w:tr>
    </w:tbl>
    <w:p>
      <w:pPr/>
      <w:r>
        <w:rPr/>
        <w:t xml:space="preserve"/>
      </w:r>
    </w:p>
    <w:p/>
    <w:p>
      <w:pPr>
        <w:jc w:val="center"/>
      </w:pPr>
      <w:r>
        <w:rPr>
          <w:rFonts w:ascii="Times New Roman" w:hAnsi="Times New Roman" w:eastAsia="Times New Roman" w:cs="Times New Roman"/>
          <w:sz w:val="52"/>
          <w:szCs w:val="52"/>
        </w:rPr>
        <w:t xml:space="preserve">ПРОФЕССИОНАЛЬНЫЙ СТАНДАРТ</w:t>
      </w:r>
    </w:p>
    <w:p/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Специалист по проведению психофизиологических исследований с применением полиграфа (полиграфолог)</w:t>
      </w:r>
    </w:p>
    <w:tbl>
      <w:tblGrid>
        <w:gridCol w:w="14000" w:type="dxa"/>
        <w:gridCol w:w="1000" w:type="dxa"/>
        <w:gridCol w:w="5000" w:type="dxa"/>
      </w:tblGrid>
      <w:tr>
        <w:trPr/>
        <w:tc>
          <w:tcPr>
            <w:tcW w:w="15000" w:type="dxa"/>
          </w:tcPr>
          <w:p/>
        </w:tc>
        <w:tc>
          <w:tcPr>
            <w:tcW w:w="5000" w:type="dxa"/>
          </w:tcPr>
          <w:p/>
        </w:tc>
      </w:tr>
      <w:tr>
        <w:trPr/>
        <w:tc>
          <w:tcPr>
            <w:tcW w:w="14000" w:type="dxa"/>
          </w:tcPr>
          <w:p/>
        </w:tc>
        <w:tc>
          <w:tcPr>
            <w:tcW w:w="1000" w:type="dxa"/>
          </w:tcPr>
          <w:p/>
        </w:tc>
        <w:tc>
          <w:tcPr>
            <w:tcW w:w="5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/>
        </w:tc>
      </w:tr>
      <w:tr>
        <w:trPr/>
        <w:tc>
          <w:tcPr>
            <w:tcW w:w="14000" w:type="dxa"/>
          </w:tcPr>
          <w:p/>
        </w:tc>
        <w:tc>
          <w:tcPr>
            <w:tcW w:w="1000" w:type="dxa"/>
          </w:tcPr>
          <w:p/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Регистрационный номер</w:t>
            </w:r>
          </w:p>
        </w:tc>
      </w:tr>
    </w:tbl>
    <w:p/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1-2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Times New Roman" w:hAnsi="Times New Roman" w:eastAsia="Times New Roman" w:cs="Times New Roman"/>
            <w:sz w:val="24"/>
            <w:szCs w:val="24"/>
          </w:rPr>
          <w:t>3.1. Обобщенная трудовая функция «Проведение психофизиологических исследований с применением полиграфа (далее - ПФИ) при управлении персоналом »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Times New Roman" w:hAnsi="Times New Roman" w:eastAsia="Times New Roman" w:cs="Times New Roman"/>
            <w:sz w:val="24"/>
            <w:szCs w:val="24"/>
          </w:rPr>
          <w:t>3.2. Обобщенная трудовая функция «Проведение ПФИ при осуществлении оперативно-розыскной, процессуальной деятельности»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15" w:history="1">
        <w:r>
          <w:rPr>
            <w:rFonts w:ascii="Times New Roman" w:hAnsi="Times New Roman" w:eastAsia="Times New Roman" w:cs="Times New Roman"/>
            <w:sz w:val="24"/>
            <w:szCs w:val="24"/>
          </w:rP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_Toc15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6" w:history="1">
        <w:r>
          <w:rPr>
            <w:rFonts w:ascii="Times New Roman" w:hAnsi="Times New Roman" w:eastAsia="Times New Roman" w:cs="Times New Roman"/>
            <w:sz w:val="24"/>
            <w:szCs w:val="24"/>
          </w:rPr>
          <w:t>4.1. Ответственная организация-разработчик</w:t>
        </w:r>
        <w:r>
          <w:tab/>
        </w:r>
        <w:r>
          <w:fldChar w:fldCharType="begin"/>
        </w:r>
        <w:r>
          <w:instrText xml:space="preserve">PAGEREF _Toc16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8" w:history="1">
        <w:r>
          <w:rPr>
            <w:rFonts w:ascii="Times New Roman" w:hAnsi="Times New Roman" w:eastAsia="Times New Roman" w:cs="Times New Roman"/>
            <w:sz w:val="24"/>
            <w:szCs w:val="24"/>
          </w:rPr>
          <w:t>4.2. Наименования организаций-разработчиков</w:t>
        </w:r>
        <w:r>
          <w:tab/>
        </w:r>
        <w:r>
          <w:fldChar w:fldCharType="begin"/>
        </w:r>
        <w:r>
          <w:instrText xml:space="preserve">PAGEREF _Toc18 \h</w:instrText>
        </w:r>
        <w:r>
          <w:fldChar w:fldCharType="end"/>
        </w:r>
      </w:hyperlink>
    </w:p>
    <w:p>
      <w:r>
        <w:fldChar w:fldCharType="end"/>
      </w:r>
    </w:p>
    <w:p>
      <w:pPr>
        <w:sectPr>
          <w:headerReference w:type="first" r:id="rId7"/>
          <w:headerReference w:type="default" r:id="rId8"/>
          <w:titlePg/>
          <w:pgSz w:orient="portrait" w:w="11905.511811023622" w:h="16837.79527559055"/>
          <w:pgMar w:top="1138" w:right="569" w:bottom="1138" w:left="1138" w:header="720" w:footer="720" w:gutter="0"/>
          <w:cols w:num="1" w:space="720"/>
        </w:sectPr>
      </w:pPr>
    </w:p>
    <w:p>
      <w:pPr>
        <w:pStyle w:val="Heading1"/>
      </w:pPr>
      <w:bookmarkStart w:id="1" w:name="_Toc1"/>
      <w:r>
        <w:t>I. Общие сведения</w:t>
      </w:r>
      <w:bookmarkEnd w:id="1"/>
    </w:p>
    <w:p/>
    <w:tbl>
      <w:tblGrid>
        <w:gridCol w:w="14000" w:type="dxa"/>
        <w:gridCol w:w="1000" w:type="dxa"/>
        <w:gridCol w:w="5000" w:type="dxa"/>
      </w:tblGrid>
      <w:tr>
        <w:trPr/>
        <w:tc>
          <w:tcPr>
            <w:tcW w:w="14000" w:type="dxa"/>
            <w:tcBorders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психофизиологических исследований с применением полиграфа</w:t>
            </w:r>
          </w:p>
        </w:tc>
        <w:tc>
          <w:tcPr>
            <w:tcW w:w="1000" w:type="dxa"/>
          </w:tcPr>
          <w:p/>
        </w:tc>
        <w:tc>
          <w:tcPr>
            <w:tcW w:w="5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14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tcW w:w="1000" w:type="dxa"/>
          </w:tcPr>
          <w:p/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</w:t>
            </w:r>
          </w:p>
        </w:tc>
      </w:tr>
    </w:tbl>
    <w:p/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Основная цель вида профессиональной деятельности:</w:t>
      </w:r>
    </w:p>
    <w:p/>
    <w:tbl>
      <w:tblGrid>
        <w:gridCol w:w="20000" w:type="dxa"/>
      </w:tblGrid>
      <w:tblPr>
        <w:tblStyle w:val="myOwnTableStyle"/>
      </w:tblPr>
      <w:tr>
        <w:trPr/>
        <w:tc>
          <w:tcPr>
            <w:tcW w:w="20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Предоставление сведений, полученных посредством проведения психофизиологического исследования с применением полиграфа, для оценки информации при решении кадровых, оперативных, процессуальных задач</w:t>
            </w:r>
          </w:p>
        </w:tc>
      </w:tr>
    </w:tbl>
    <w:p/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Группа занятий:</w:t>
      </w:r>
    </w:p>
    <w:p/>
    <w:tbl>
      <w:tblGrid>
        <w:gridCol w:w="3000" w:type="dxa"/>
        <w:gridCol w:w="7000" w:type="dxa"/>
        <w:gridCol w:w="3000" w:type="dxa"/>
        <w:gridCol w:w="7000" w:type="dxa"/>
      </w:tblGrid>
      <w:tblPr>
        <w:tblStyle w:val="paddingsTable"/>
      </w:tblPr>
      <w:tr>
        <w:trPr/>
        <w:tc>
          <w:tcPr>
            <w:tcW w:w="3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2423</w:t>
            </w:r>
          </w:p>
        </w:tc>
        <w:tc>
          <w:tcPr>
            <w:tcW w:w="7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Специалисты в области подбора и использования персонала</w:t>
            </w:r>
          </w:p>
        </w:tc>
        <w:tc>
          <w:tcPr>
            <w:tcW w:w="3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2619</w:t>
            </w:r>
          </w:p>
        </w:tc>
        <w:tc>
          <w:tcPr>
            <w:tcW w:w="7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Специалисты в области права, не входящие в другие группы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(код ОКЗ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</w:t>
            </w:r>
          </w:p>
        </w:tc>
        <w:tc>
          <w:tcPr>
            <w:tcW w:w="7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(код ОКЗ)</w:t>
            </w:r>
          </w:p>
        </w:tc>
        <w:tc>
          <w:tcPr>
            <w:tcW w:w="7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(наименование)</w:t>
            </w:r>
          </w:p>
        </w:tc>
      </w:tr>
    </w:tbl>
    <w:p/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Отнесение к видам экономической деятельности:</w:t>
      </w:r>
    </w:p>
    <w:p/>
    <w:tbl>
      <w:tblGrid>
        <w:gridCol w:w="3000" w:type="dxa"/>
        <w:gridCol w:w="17000" w:type="dxa"/>
      </w:tblGrid>
      <w:tblPr>
        <w:tblStyle w:val="paddingsTable"/>
      </w:tblPr>
      <w:tr>
        <w:trPr/>
        <w:tc>
          <w:tcPr>
            <w:tcW w:w="3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69.10</w:t>
            </w:r>
          </w:p>
        </w:tc>
        <w:tc>
          <w:tcPr>
            <w:tcW w:w="17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Деятельность в области права</w:t>
            </w:r>
          </w:p>
        </w:tc>
      </w:tr>
      <w:tr>
        <w:trPr/>
        <w:tc>
          <w:tcPr>
            <w:tcW w:w="3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70.22</w:t>
            </w:r>
          </w:p>
        </w:tc>
        <w:tc>
          <w:tcPr>
            <w:tcW w:w="17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Консультирование по вопросам коммерческой деятельности и управления</w:t>
            </w:r>
          </w:p>
        </w:tc>
      </w:tr>
      <w:tr>
        <w:trPr/>
        <w:tc>
          <w:tcPr>
            <w:tcW w:w="3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72.19</w:t>
            </w:r>
          </w:p>
        </w:tc>
        <w:tc>
          <w:tcPr>
            <w:tcW w:w="17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Научные исследования и разработки в области естественных и технических наук прочие</w:t>
            </w:r>
          </w:p>
        </w:tc>
      </w:tr>
      <w:tr>
        <w:trPr/>
        <w:tc>
          <w:tcPr>
            <w:tcW w:w="3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72.20</w:t>
            </w:r>
          </w:p>
        </w:tc>
        <w:tc>
          <w:tcPr>
            <w:tcW w:w="17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Научные исследования и разработки в области общественных и гуманитарных наук</w:t>
            </w:r>
          </w:p>
        </w:tc>
      </w:tr>
      <w:tr>
        <w:trPr/>
        <w:tc>
          <w:tcPr>
            <w:tcW w:w="3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74.90</w:t>
            </w:r>
          </w:p>
        </w:tc>
        <w:tc>
          <w:tcPr>
            <w:tcW w:w="17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Деятельность профессиональная, научная и техническая прочая, не включенная в другие группировки</w:t>
            </w:r>
          </w:p>
        </w:tc>
      </w:tr>
      <w:tr>
        <w:trPr/>
        <w:tc>
          <w:tcPr>
            <w:tcW w:w="3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78.10</w:t>
            </w:r>
          </w:p>
        </w:tc>
        <w:tc>
          <w:tcPr>
            <w:tcW w:w="17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Деятельность агентств по подбору персонала</w:t>
            </w:r>
          </w:p>
        </w:tc>
      </w:tr>
      <w:tr>
        <w:trPr/>
        <w:tc>
          <w:tcPr>
            <w:tcW w:w="3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78.30</w:t>
            </w:r>
          </w:p>
        </w:tc>
        <w:tc>
          <w:tcPr>
            <w:tcW w:w="17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Деятельность по подбору персонала прочая</w:t>
            </w:r>
          </w:p>
        </w:tc>
      </w:tr>
      <w:tr>
        <w:trPr/>
        <w:tc>
          <w:tcPr>
            <w:tcW w:w="3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80.10</w:t>
            </w:r>
          </w:p>
        </w:tc>
        <w:tc>
          <w:tcPr>
            <w:tcW w:w="17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Деятельность частных охранных служб</w:t>
            </w:r>
          </w:p>
        </w:tc>
      </w:tr>
      <w:tr>
        <w:trPr/>
        <w:tc>
          <w:tcPr>
            <w:tcW w:w="3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80.30</w:t>
            </w:r>
          </w:p>
        </w:tc>
        <w:tc>
          <w:tcPr>
            <w:tcW w:w="17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Деятельность по расследованию</w:t>
            </w:r>
          </w:p>
        </w:tc>
      </w:tr>
      <w:tr>
        <w:trPr/>
        <w:tc>
          <w:tcPr>
            <w:tcW w:w="3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84.22</w:t>
            </w:r>
          </w:p>
        </w:tc>
        <w:tc>
          <w:tcPr>
            <w:tcW w:w="17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Деятельность, связанная с обеспечением военной безопасности</w:t>
            </w:r>
          </w:p>
        </w:tc>
      </w:tr>
      <w:tr>
        <w:trPr/>
        <w:tc>
          <w:tcPr>
            <w:tcW w:w="3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84.23</w:t>
            </w:r>
          </w:p>
        </w:tc>
        <w:tc>
          <w:tcPr>
            <w:tcW w:w="17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Деятельность в области юстиции и правосудия</w:t>
            </w:r>
          </w:p>
        </w:tc>
      </w:tr>
      <w:tr>
        <w:trPr/>
        <w:tc>
          <w:tcPr>
            <w:tcW w:w="3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84.24</w:t>
            </w:r>
          </w:p>
        </w:tc>
        <w:tc>
          <w:tcPr>
            <w:tcW w:w="17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Деятельность по обеспечению общественного порядка и безопасности</w:t>
            </w:r>
          </w:p>
        </w:tc>
      </w:tr>
      <w:tr>
        <w:trPr/>
        <w:tc>
          <w:tcPr>
            <w:tcW w:w="3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94.11</w:t>
            </w:r>
          </w:p>
        </w:tc>
        <w:tc>
          <w:tcPr>
            <w:tcW w:w="17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Деятельность коммерческих и предпринимательских членских организаций</w:t>
            </w:r>
          </w:p>
        </w:tc>
      </w:tr>
      <w:tr>
        <w:trPr/>
        <w:tc>
          <w:tcPr>
            <w:tcW w:w="3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94.99</w:t>
            </w:r>
          </w:p>
        </w:tc>
        <w:tc>
          <w:tcPr>
            <w:tcW w:w="17000" w:type="dxa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Деятельность прочих общественных организаций, не включенных в другие группировки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(код ОКВЭД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</w:t>
            </w:r>
          </w:p>
        </w:tc>
        <w:tc>
          <w:tcPr>
            <w:tcW w:w="17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/>
    <w:p>
      <w:pPr>
        <w:sectPr>
          <w:pgSz w:orient="portrait" w:w="11905.511811023622" w:h="16837.79527559055"/>
          <w:pgMar w:top="1138" w:right="569" w:bottom="1138" w:left="1138" w:header="720" w:footer="720" w:gutter="0"/>
          <w:cols w:num="1" w:space="720"/>
        </w:sectPr>
      </w:pPr>
    </w:p>
    <w:p>
      <w:pPr>
        <w:pStyle w:val="Heading1"/>
      </w:pPr>
      <w:bookmarkStart w:id="2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/>
    <w:tbl>
      <w:tblGrid>
        <w:gridCol/>
        <w:gridCol/>
        <w:gridCol/>
        <w:gridCol/>
        <w:gridCol/>
        <w:gridCol/>
      </w:tblGrid>
      <w:tblPr>
        <w:tblStyle w:val="myOwnTableStyle"/>
      </w:tblPr>
      <w:tr>
        <w:trPr/>
        <w:tc>
          <w:tcPr>
            <w:tcW w:w="4000" w:type="dxa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Обобщенные трудовые функции</w:t>
            </w:r>
          </w:p>
        </w:tc>
        <w:tc>
          <w:tcPr>
            <w:tcW w:w="4000" w:type="dxa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Трудовые функции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квалификации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(подуровень) квалификации</w:t>
            </w:r>
          </w:p>
        </w:tc>
      </w:tr>
      <w:tr>
        <w:trPr/>
        <w:tc>
          <w:tcPr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</w:t>
            </w:r>
          </w:p>
        </w:tc>
        <w:tc>
          <w:tcPr>
            <w:vMerge w:val="restart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психофизиологических исследований с применением полиграфа (далее - ПФИ) при управлении персоналом </w:t>
            </w:r>
          </w:p>
        </w:tc>
        <w:tc>
          <w:tcPr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ПФИ при отборе кандидатов на вакантные должности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A/01.6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ПФИ при оценке и аттестации персонала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A/02.6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Консультирование по вопросам проведения ПФИ при управлении персоналом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A/03.6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ПФИ в ходе служебной (внутренней) проверки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A/04.6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</w:tr>
      <w:tr>
        <w:trPr/>
        <w:tc>
          <w:tcPr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</w:t>
            </w:r>
          </w:p>
        </w:tc>
        <w:tc>
          <w:tcPr>
            <w:vMerge w:val="restart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ПФИ при осуществлении оперативно-розыскной, процессуальной деятельности</w:t>
            </w:r>
          </w:p>
        </w:tc>
        <w:tc>
          <w:tcPr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ПФИ при осуществлении оперативно-розыскной, процессуальной деятельности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B/01.7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Рецензирование заключений по результатам ПФИ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B/02.7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Консультирование по вопросам проведения ПФИ при осуществлении оперативно-розыскной, процессуальной деятельности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B/03.7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</w:t>
            </w:r>
          </w:p>
        </w:tc>
      </w:tr>
    </w:tbl>
    <w:p>
      <w:pPr>
        <w:sectPr>
          <w:pgSz w:orient="landscape" w:w="16837.79527559055" w:h="11905.511811023622"/>
          <w:pgMar w:top="1138" w:right="1138" w:bottom="569" w:left="1138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III. Характеристика обобщенных трудовых функций</w:t>
      </w:r>
      <w:bookmarkEnd w:id="3"/>
    </w:p>
    <w:p/>
    <w:p>
      <w:pPr>
        <w:pStyle w:val="Heading4"/>
      </w:pPr>
      <w:bookmarkStart w:id="4" w:name="_Toc4"/>
      <w:r>
        <w:t>3.1. Обобщенная трудовая функция</w:t>
      </w:r>
      <w:bookmarkEnd w:id="4"/>
    </w:p>
    <w:p>
      <w:pPr>
        <w:pStyle w:val="Heading2"/>
      </w:pPr>
      <w:bookmarkStart w:id="5" w:name="_Toc5"/>
      <w:r>
        <w:t>3.1. Обобщенная трудовая функция «Проведение психофизиологических исследований с применением полиграфа (далее - ПФИ) при управлении персоналом »</w:t>
      </w:r>
      <w:bookmarkEnd w:id="5"/>
    </w:p>
    <w:p/>
    <w:tbl>
      <w:tblGrid>
        <w:gridCol w:w="1500" w:type="dxa"/>
        <w:gridCol/>
        <w:gridCol w:w="1000" w:type="dxa"/>
        <w:gridCol w:w="1000" w:type="dxa"/>
        <w:gridCol/>
        <w:gridCol w:w="1000" w:type="dxa"/>
      </w:tblGrid>
      <w:tblPr>
        <w:tblStyle w:val="paddings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Наименование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психофизиологических исследований с применением полиграфа (далее - ПФИ) при управлении персоналом 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</w:tr>
    </w:tbl>
    <w:p/>
    <w:p/>
    <w:tbl>
      <w:tblGrid>
        <w:gridCol w:w="2800" w:type="dxa"/>
        <w:gridCol w:w="1500" w:type="dxa"/>
        <w:gridCol w:w="800" w:type="dxa"/>
        <w:gridCol w:w="1800" w:type="dxa"/>
        <w:gridCol w:w="800" w:type="dxa"/>
        <w:gridCol/>
        <w:gridCol/>
      </w:tblGrid>
      <w:tblPr>
        <w:tblStyle w:val="paddingsTable"/>
      </w:tblP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Оригинал</w:t>
            </w:r>
          </w:p>
        </w:tc>
        <w:tc>
          <w:tcPr>
            <w:tcW w:w="800" w:type="dxa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X</w:t>
            </w:r>
          </w:p>
        </w:tc>
        <w:tc>
          <w:tcPr>
            <w:tcW w:w="1800" w:type="dxa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800" w:type="dxa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>
            <w:tcW w:w="4000" w:type="dxa"/>
            <w:gridSpan w:val="5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 оригинала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/>
    <w:tbl>
      <w:tblGrid>
        <w:gridCol w:w="2800" w:type="dxa"/>
        <w:gridCol w:w="15000" w:type="dxa"/>
      </w:tblGrid>
      <w:tblPr>
        <w:tblStyle w:val="myOwnTableStyle"/>
      </w:tblP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Возможные наименования должностей, профессий</w:t>
            </w:r>
          </w:p>
        </w:tc>
        <w:tc>
          <w:tcPr>
            <w:tcW w:w="15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Специалист-полиграфолог</w:t>
            </w:r>
          </w:p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Специалист-полиграфолог по подбору персонала</w:t>
            </w:r>
          </w:p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Специалист-полиграфолог по управлению персоналом </w:t>
            </w:r>
          </w:p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Специалист-полиграфолог по кадровой безопасности </w:t>
            </w:r>
          </w:p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Специалист-полиграфолог по экономической безопасности</w:t>
            </w:r>
          </w:p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Специалист-полиграфолог по оценке и аттестации персонала</w:t>
            </w:r>
          </w:p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Специалист по кадровым вопросам</w:t>
            </w:r>
          </w:p>
        </w:tc>
      </w:tr>
    </w:tbl>
    <w:p/>
    <w:tbl>
      <w:tblGrid>
        <w:gridCol w:w="2800" w:type="dxa"/>
        <w:gridCol w:w="15000" w:type="dxa"/>
      </w:tblGrid>
      <w:tblPr>
        <w:tblStyle w:val="myOwnTableStyle"/>
      </w:tblP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Требования к образованию и обучению</w:t>
            </w:r>
          </w:p>
        </w:tc>
        <w:tc>
          <w:tcPr>
            <w:tcW w:w="15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Высшее образование – бакалавриат  и дополнительное профессиональное образование – программы профессиональной переподготовки в  области психофизиологических исследований с применение полиграфа с последующим повышением квалификации</w:t>
            </w:r>
          </w:p>
        </w:tc>
      </w:t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Требования к опыту практической работы</w:t>
            </w:r>
          </w:p>
        </w:tc>
        <w:tc>
          <w:tcPr>
            <w:tcW w:w="15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Для проведения ПФИ в ходе служебной (внутренней) проверки не менее одного года опыта работы в качестве специалиста-полиграфолога</w:t>
            </w:r>
          </w:p>
        </w:tc>
      </w:t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Особые условия допуска к работе</w:t>
            </w:r>
          </w:p>
        </w:tc>
        <w:tc>
          <w:tcPr>
            <w:tcW w:w="15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Отсутствие судимости, в том числе снятой или погашенной, а равно осуждения за преступление по приговору суда, вступившему в законную силу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Другие характеристики</w:t>
            </w:r>
          </w:p>
        </w:tc>
        <w:tc>
          <w:tcPr>
            <w:tcW w:w="15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Отсутствие заболеваний, подлежащих постановке на учет в органах здравоохранения по поводу психического заболевания, алкоголизма или наркомании</w:t>
            </w:r>
          </w:p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Отсутствие дефектов речи</w:t>
            </w:r>
          </w:p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Возраст от двадцати пяти лет</w:t>
            </w:r>
          </w:p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Повышение квалификации по виду профессиональной деятельности не реже 1 раза в 3 года </w:t>
            </w:r>
          </w:p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инструментальной части ПФИ допускается только с применением полиграфа, в очном формате (использование дистанционных технологий запрещено)</w:t>
            </w:r>
          </w:p>
        </w:tc>
      </w:tr>
    </w:tbl>
    <w:p/>
    <w:p/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характеристики</w:t>
      </w:r>
    </w:p>
    <w:p/>
    <w:tbl>
      <w:tblGrid>
        <w:gridCol w:w="2800" w:type="dxa"/>
        <w:gridCol w:w="1500" w:type="dxa"/>
        <w:gridCol w:w="10500" w:type="dxa"/>
      </w:tblGrid>
      <w:tblPr>
        <w:tblStyle w:val="myOwnTableStyle"/>
      </w:tblPr>
      <w:tr>
        <w:trPr/>
        <w:tc>
          <w:tcPr>
            <w:tcW w:w="28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Код</w:t>
            </w:r>
          </w:p>
        </w:tc>
        <w:tc>
          <w:tcPr>
            <w:tcW w:w="105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ОКЗ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2423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Специалисты в области подбора и использования персонала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ЕКС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СПЕЦИАЛИСТ ПО КАДРАМ</w:t>
            </w:r>
          </w:p>
        </w:tc>
      </w:tr>
    </w:tbl>
    <w:p/>
    <w:p>
      <w:pPr>
        <w:pStyle w:val="Heading3"/>
      </w:pPr>
      <w:bookmarkStart w:id="6" w:name="_Toc6"/>
      <w:r>
        <w:t>3.1.1. Трудовая функция</w:t>
      </w:r>
      <w:bookmarkEnd w:id="6"/>
    </w:p>
    <w:tbl>
      <w:tblGrid>
        <w:gridCol w:w="1500" w:type="dxa"/>
        <w:gridCol/>
        <w:gridCol w:w="1000" w:type="dxa"/>
        <w:gridCol w:w="1000" w:type="dxa"/>
        <w:gridCol/>
        <w:gridCol w:w="1000" w:type="dxa"/>
      </w:tblGrid>
      <w:tblPr>
        <w:tblStyle w:val="paddings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Наименование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ПФИ при отборе кандидатов на вакантные должности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A/01.6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Уровень (подуровень)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</w:tr>
    </w:tbl>
    <w:p/>
    <w:tbl>
      <w:tblGrid>
        <w:gridCol w:w="2800" w:type="dxa"/>
        <w:gridCol w:w="1500" w:type="dxa"/>
        <w:gridCol w:w="800" w:type="dxa"/>
        <w:gridCol w:w="1800" w:type="dxa"/>
        <w:gridCol w:w="800" w:type="dxa"/>
        <w:gridCol/>
        <w:gridCol/>
      </w:tblGrid>
      <w:tblPr>
        <w:tblStyle w:val="paddingsTable"/>
      </w:tblP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Происхождение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Оригинал</w:t>
            </w:r>
          </w:p>
        </w:tc>
        <w:tc>
          <w:tcPr>
            <w:tcW w:w="800" w:type="dxa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X</w:t>
            </w:r>
          </w:p>
        </w:tc>
        <w:tc>
          <w:tcPr>
            <w:tcW w:w="1800" w:type="dxa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800" w:type="dxa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>
            <w:tcW w:w="4000" w:type="dxa"/>
            <w:gridSpan w:val="5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 оригинала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/>
    <w:tbl>
      <w:tblGrid>
        <w:gridCol w:w="2800" w:type="dxa"/>
        <w:gridCol/>
      </w:tblGrid>
      <w:tblPr>
        <w:tblStyle w:val="myOwnTableStyle"/>
      </w:tblPr>
      <w:tr>
        <w:trPr/>
        <w:tc>
          <w:tcPr>
            <w:tcW w:w="2800" w:type="dxa"/>
            <w:vMerge w:val="continue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Трудовые действия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Получение  задания  на проведение ПФИ при отборе  кандидатов на вакантные должности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Консультирование по вопросам проведения ПФИ при отборе  кандидатов на вакантные должности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должностных обязанностей, критериев отбора персонала с учетом специфики деятельности организации и требований Инициатора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Формирование задач ПФИ по проверке сведений о кандидате и оценке соответствия заявленным требованиям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Запрос дополнительных сведений, характеризующих кандидата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возможности проведения ПФИ в отношении кандидата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организационно-технических вопросов проведения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программы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Проверка технического состояния и подготовка полиграфа к работе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предтестовой беседы с кандидатом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Получение письменного согласия на ПФИ и обработку персональных данных исследуемого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Инструктаж о порядке проведения инструментальной части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Установка датчиков полиграфа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инструментальной части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 эмоционального состояния, проведение адаптационной беседы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послетестовой беседы с кандидатом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и обработка результатов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Подготовка заключения по результатам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Обсуждение результатов ПФИ</w:t>
            </w:r>
          </w:p>
        </w:tc>
      </w:tr>
      <w:tr>
        <w:trPr/>
        <w:tc>
          <w:tcPr>
            <w:tcW w:w="2800" w:type="dxa"/>
            <w:vMerge w:val="restart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Необходимые умения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методы первичной обработки информации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Разъяснять в доступной форме особенности проведения ПФИ при отборе кандидатов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факторы риска в соответствии с требованиями Инициатора и спецификой деятельности организации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типовые задачи ПФИ при отборе кандидатов на вакантные должности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Владеть способами и методами анализа сведений и данных о кандидате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целесообразность и возможность проведения ПФИ при отборе кандидатов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Осуществлять профессиональное взаимодействие с лицами, задействованными в процессе отбора кандидата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Обеспечивать оптимальные условия для проведения ПФИ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методики ПФИ при отборе кандидатов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Проводить проверку технического состояния полиграфа,  настройку каналов и необходимых параметров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Проводить структурированное собеседование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Выявлять и учитывать индивидуально-психологические особенности кандидата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Разъяснять в доступной форме организационные и технические аспекты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Разъяснять в доступной форме правовые аспекты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Разъяснять в доступной форме правила поведения в ходе инструментальной части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Фиксировать датчики полиграфа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Настраивать и проводить регистрацию физиологических показателей 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Проводить стимуляционно-адаптирующие  тесты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Предъявлять тестовые вопросы методик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и устранять факторы, снижающие эффективность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Выявлять признаки противодействия процедуре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Оценивать и учитывать психологическое и физическое состояние исследуемого лица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структуру, содержание и тактику проведения послетестовой беседы с кандидатом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Интерпретировать и обобщать результаты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Формировать заключение по результатам ПФИ при отборе кандидатов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Обосновывать выводы по результатам проведенного ПФИ</w:t>
            </w:r>
          </w:p>
        </w:tc>
      </w:tr>
      <w:tr>
        <w:trPr/>
        <w:tc>
          <w:tcPr>
            <w:tcW w:w="2800" w:type="dxa"/>
            <w:vMerge w:val="restart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Необходимые знания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Требования к содержанию Задания на проведение ПФИ при отборе кандидатов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проведения ПФИ при отборе  кандидатов на вакантные должности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Классификация факторов риска  должностей и специальностей, структура и специфика деятельности организации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Типовые задачи ПФИ при отборе персонала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Перечень сведений и данных, характеризующих кандидата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Критерии принятия решения о проведении ПФИ при отборе кандидата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Структура организации, основы организации труда и социальной коммуникации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Перечень требований для проведения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и назначение методик ПФИ при отборе кандидатов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технические характеристики и условия эксплуатации полиграфа, использования  программного обеспечения 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Структура, содержание и порядок проведения предтестовой беседы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психологии, психодиагностических методов, коммуникативных и психологических  приемов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Методы эффективной коммуникации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и порядок заполнения заявления о согласии на ПФИ при управлении персоналом и обработку персональных данных исследуемого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Законодательство Российской Федерации о защите персональных данных 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проведения инструктажа по проведению инструментальной части ПФИ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Название, описание и назначение датчиков полиграфа, правила их установки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настройки и регистрации физиологических показателей  полиграфа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предъявления стимуляционно-адаптирующих тестов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предъявления тестовых вопросов методик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Правила предъявления стимулов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противодействия процедуре ПФИ, меры по их выявлению и предотвращению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Факторы, препятствующие проведению ПФИ и снижающие его эффективность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психологии, психодиагностических методов, коммуникативных и психологических  приемов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Цель и порядок проведения послетестовой беседы с кандидатом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Алгоритм обработки результатов ПФИ. Системы оценки полиграмм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и структура заключения по результатам ПФИ при отборе кандидатов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делопроизводства и документооборота с учетом специфики деятельности организации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Способы интерпретации и представления результатов ПФИ</w:t>
            </w:r>
          </w:p>
        </w:tc>
      </w:t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Другие характеристики</w:t>
            </w:r>
          </w:p>
        </w:tc>
        <w:tc>
          <w:tcPr>
            <w:tcW w:w="15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</w:t>
            </w:r>
          </w:p>
        </w:tc>
      </w:tr>
    </w:tbl>
    <w:p/>
    <w:p>
      <w:pPr>
        <w:pStyle w:val="Heading3"/>
      </w:pPr>
      <w:bookmarkStart w:id="7" w:name="_Toc7"/>
      <w:r>
        <w:t>3.1.2. Трудовая функция</w:t>
      </w:r>
      <w:bookmarkEnd w:id="7"/>
    </w:p>
    <w:tbl>
      <w:tblGrid>
        <w:gridCol w:w="1500" w:type="dxa"/>
        <w:gridCol/>
        <w:gridCol w:w="1000" w:type="dxa"/>
        <w:gridCol w:w="1000" w:type="dxa"/>
        <w:gridCol/>
        <w:gridCol w:w="1000" w:type="dxa"/>
      </w:tblGrid>
      <w:tblPr>
        <w:tblStyle w:val="paddings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Наименование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ПФИ при оценке и аттестации персонала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A/02.6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Уровень (подуровень)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</w:tr>
    </w:tbl>
    <w:p/>
    <w:tbl>
      <w:tblGrid>
        <w:gridCol w:w="2800" w:type="dxa"/>
        <w:gridCol w:w="1500" w:type="dxa"/>
        <w:gridCol w:w="800" w:type="dxa"/>
        <w:gridCol w:w="1800" w:type="dxa"/>
        <w:gridCol w:w="800" w:type="dxa"/>
        <w:gridCol/>
        <w:gridCol/>
      </w:tblGrid>
      <w:tblPr>
        <w:tblStyle w:val="paddingsTable"/>
      </w:tblP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Происхождение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Оригинал</w:t>
            </w:r>
          </w:p>
        </w:tc>
        <w:tc>
          <w:tcPr>
            <w:tcW w:w="800" w:type="dxa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X</w:t>
            </w:r>
          </w:p>
        </w:tc>
        <w:tc>
          <w:tcPr>
            <w:tcW w:w="1800" w:type="dxa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800" w:type="dxa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>
            <w:tcW w:w="4000" w:type="dxa"/>
            <w:gridSpan w:val="5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 оригинала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/>
    <w:tbl>
      <w:tblGrid>
        <w:gridCol w:w="2800" w:type="dxa"/>
        <w:gridCol/>
      </w:tblGrid>
      <w:tblPr>
        <w:tblStyle w:val="myOwnTableStyle"/>
      </w:tblPr>
      <w:tr>
        <w:trPr/>
        <w:tc>
          <w:tcPr>
            <w:tcW w:w="2800" w:type="dxa"/>
            <w:vMerge w:val="continue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Трудовые действия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Получение задания на проведение ПФИ при оценке и аттестации персонала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организации работы структурных подразделений и конкретных должностей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критериев оценки и аттестации персонала с учетом специфики деятельности организации, требований Инициатора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Формирование задач ПФИ при оценке и аттестации персонала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организационно-технических вопросов проведения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Подготовка программы ПФИ в соответствии с заданием, требованиями Инициатора, сведениями о личности работника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Проверка технического состояния и подготовка полиграфа к работе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предтестовой беседы с исследуемым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Получение письменного согласия на ПФИ и обработку персональных данных исследуемого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Инструктаж о порядке проведения инструментальной части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Установка датчиков полиграфа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инструментальной части ПФИ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 эмоционального состояния, проведение адаптационной беседы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послетестовой беседы с работником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и обработка результатов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Подготовка заключения по результатам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Обсуждение результатов ПФИ</w:t>
            </w:r>
          </w:p>
        </w:tc>
      </w:tr>
      <w:tr>
        <w:trPr/>
        <w:tc>
          <w:tcPr>
            <w:tcW w:w="2800" w:type="dxa"/>
            <w:vMerge w:val="restart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Необходимые умения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методы первичной обработки информации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порядок организации работы и конкретных должностей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Владеть методами аудита, оценки и аттестации персонала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типовые задачи ПФИ для выявления соответствия и оценки рисков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Осуществлять профессиональное взаимодействие с лицами, задействованными в процессе оценки и аттестации персонала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Обеспечивать оптимальные условия для проведения ПФИ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методики ПФИ при оценке и аттестации персонала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Проводить проверку технического состояния полиграфа,  настройку каналов и необходимых параметров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Проводить структурированное собеседование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Выявлять и учитывать индивидуально-психологические особенности исследуемого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Подбирать и применять методы эффективной коммуникации с учетом индивидуальных особенностей исследуемого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Разъяснять в доступной форме правовые аспекты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Разъяснять в доступной форме правила поведения в ходе инструментальной части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Фиксировать датчики полиграфа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Настраивать и проводить регистрацию физиологических показателей 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Проводить стимуляционно-адаптирующие  тесты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и устранять факторы, снижающие эффективность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Выявлять признаки противодействия процедуре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и корректировать тактику проведения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Оценивать и учитывать психологическое и физическое состояние исследуемого лица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структуру, содержание и тактику проведения послетестовой беседы с работником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Интерпретировать и обобщать результаты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Формировать заключение по результатам ПФИ при оценке и аттестации персонала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Обосновывать выводы по результатам проведенного ПФИ</w:t>
            </w:r>
          </w:p>
        </w:tc>
      </w:tr>
      <w:tr>
        <w:trPr/>
        <w:tc>
          <w:tcPr>
            <w:tcW w:w="2800" w:type="dxa"/>
            <w:vMerge w:val="restart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Необходимые знания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Требования к содержанию Задания на проведение ПФИ при оценке и аттестации персонала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Организационно-распорядительные документы, регламентирующие порядок оценки и аттестации персонала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Правила, процедуры и порядок проведения оценки и аттестации персонала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Структура и специфика деятельности организации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организации труда и социальной коммуникации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Зоны ответственности подразделений и работников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Классификация факторов риска  должностей и специальностей, структура и специфика деятельности организации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Перечень требований для проведения ПФИ при оценке и аттестации персонала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Структура организации, основы организации труда и социальной коммуникации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и назначение методик ПФИ при оценке и аттестации персонала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технические характеристики и условия эксплуатации полиграфа, использования  программного обеспечения 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Структуру, содержание и порядок проведения предтестовой беседы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психологии, психодиагностических методов, коммуникативных и психологических  приемов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Методы эффективной коммуникации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и порядок заполнения заявления о согласии на ПФИ при управлении персоналом и обработку персональных данных исследуемого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Законодательство Российской Федерации о защите персональных данных 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проведения инструктажа по проведению инструментальной части ПФИ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Название, описание и назначение датчиков полиграфа, правила их установки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настройки и регистрации показателей полиграфа, предъявления стимулов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Виды, правила составления и  проведения стимуляционно-адаптирующих тестов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Факторы, препятствующие проведению ПФИ и снижающие его эффективность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противодействия процедуре ПФИ, меры по их выявлению и предотвращению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Виды, назначение и порядок предъявления тестовых вопросов методик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психодиагностики и психологической коррекции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Цель и порядок проведения послетестовой беседы с работником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Алгоритм обработки результатов ПФИ, системы оценки полиграмм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и структура заключения по результатам ПФИ при оценке и аттестации персонала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делопроизводства и документооборота с учетом специфики деятельности организации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Законодательство Российской Федерации о защите персональных данных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Способы интерпретации и представления результатов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профессиональной этики межличностного общения, основы межкультурной коммуникации и делового этикета</w:t>
            </w:r>
          </w:p>
        </w:tc>
      </w:t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Другие характеристики</w:t>
            </w:r>
          </w:p>
        </w:tc>
        <w:tc>
          <w:tcPr>
            <w:tcW w:w="15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</w:t>
            </w:r>
          </w:p>
        </w:tc>
      </w:tr>
    </w:tbl>
    <w:p/>
    <w:p>
      <w:pPr>
        <w:pStyle w:val="Heading3"/>
      </w:pPr>
      <w:bookmarkStart w:id="8" w:name="_Toc8"/>
      <w:r>
        <w:t>3.1.3. Трудовая функция</w:t>
      </w:r>
      <w:bookmarkEnd w:id="8"/>
    </w:p>
    <w:tbl>
      <w:tblGrid>
        <w:gridCol w:w="1500" w:type="dxa"/>
        <w:gridCol/>
        <w:gridCol w:w="1000" w:type="dxa"/>
        <w:gridCol w:w="1000" w:type="dxa"/>
        <w:gridCol/>
        <w:gridCol w:w="1000" w:type="dxa"/>
      </w:tblGrid>
      <w:tblPr>
        <w:tblStyle w:val="paddings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Наименование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Консультирование по вопросам проведения ПФИ при управлении персоналом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A/03.6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Уровень (подуровень)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</w:tr>
    </w:tbl>
    <w:p/>
    <w:tbl>
      <w:tblGrid>
        <w:gridCol w:w="2800" w:type="dxa"/>
        <w:gridCol w:w="1500" w:type="dxa"/>
        <w:gridCol w:w="800" w:type="dxa"/>
        <w:gridCol w:w="1800" w:type="dxa"/>
        <w:gridCol w:w="800" w:type="dxa"/>
        <w:gridCol/>
        <w:gridCol/>
      </w:tblGrid>
      <w:tblPr>
        <w:tblStyle w:val="paddingsTable"/>
      </w:tblP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Происхождение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Оригинал</w:t>
            </w:r>
          </w:p>
        </w:tc>
        <w:tc>
          <w:tcPr>
            <w:tcW w:w="800" w:type="dxa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X</w:t>
            </w:r>
          </w:p>
        </w:tc>
        <w:tc>
          <w:tcPr>
            <w:tcW w:w="1800" w:type="dxa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800" w:type="dxa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>
            <w:tcW w:w="4000" w:type="dxa"/>
            <w:gridSpan w:val="5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 оригинала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/>
    <w:tbl>
      <w:tblGrid>
        <w:gridCol w:w="2800" w:type="dxa"/>
        <w:gridCol/>
      </w:tblGrid>
      <w:tblPr>
        <w:tblStyle w:val="myOwnTableStyle"/>
      </w:tblPr>
      <w:tr>
        <w:trPr/>
        <w:tc>
          <w:tcPr>
            <w:tcW w:w="2800" w:type="dxa"/>
            <w:vMerge w:val="continue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Трудовые действия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Разъяснение порядка применения полиграфа при управлении персоналом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Участие в разработке кадровой политики и кадровой стратегии организации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Участие в прогнозировании угроз и разработке мероприятий по обеспечению кадровой и экономической безопасности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Разработка рекомендаций для сотрудников, участвующих в управлении персоналом, по организации и использованию результатов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Подготовка справочных и информационно-аналитических материалов по результатам  использования полиграфа в управлении персоналом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Осуществление методического руководства, координация деятельности и контроль эффективности работы группы специалистов по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 качества проведения ПФИ и заключений по результатам ПФИ при управлении персоналом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Участие в подготовке локальных нормативных актов и иных документов, определяющих порядок проведения и  использования результатов ПФИ в организации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Подготовка предложений по формированию бюджета на организацию деятельности полиграфолога</w:t>
            </w:r>
          </w:p>
        </w:tc>
      </w:tr>
      <w:tr>
        <w:trPr/>
        <w:tc>
          <w:tcPr>
            <w:tcW w:w="2800" w:type="dxa"/>
            <w:vMerge w:val="restart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Необходимые умения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Владеть навыками преподавания, проведения дискуссий, презентаций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данные по вопросам кадровой политики, кадровой и экономической безопасности организации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Формулировать и составлять регламент проведения ПФИ при управлении персоналом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Составлять справочно-информационные документы по организации и использованию ПФИ при управлении персоналом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Владеть методами анализа информации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Составлять справочно-информационные документы по организации и использованию ПФИ при управлении персоналом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Осуществлять профессиональное взаимодействие и контроль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Осуществлять критический анализ для установления соблюдения требований к проведению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Составлять организационно-распорядительные документы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Формулировать предложения по материально-техническому обеспечению полиграфолога</w:t>
            </w:r>
          </w:p>
        </w:tc>
      </w:tr>
      <w:tr>
        <w:trPr/>
        <w:tc>
          <w:tcPr>
            <w:tcW w:w="2800" w:type="dxa"/>
            <w:vMerge w:val="restart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Необходимые знания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Современные теории и методы консультирования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кадровой политики и стратегию предприятия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кадровой и экономической безопасности организации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Организационные и методические требования к проведению ПФИ при управлении персоналом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управления, организации труда и социальной коммуникации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Научно-методические основы проведения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Структура заключения по результатам ПФИ при управлении персоналом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документооборота с учетом специфики деятельности организации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Организационные и методические требования к проведению ПФИ при управлении персоналом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Организационные аспекты ПФИ</w:t>
            </w:r>
          </w:p>
        </w:tc>
      </w:t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Другие характеристики</w:t>
            </w:r>
          </w:p>
        </w:tc>
        <w:tc>
          <w:tcPr>
            <w:tcW w:w="15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</w:t>
            </w:r>
          </w:p>
        </w:tc>
      </w:tr>
    </w:tbl>
    <w:p/>
    <w:p>
      <w:pPr>
        <w:pStyle w:val="Heading3"/>
      </w:pPr>
      <w:bookmarkStart w:id="9" w:name="_Toc9"/>
      <w:r>
        <w:t>3.1.4. Трудовая функция</w:t>
      </w:r>
      <w:bookmarkEnd w:id="9"/>
    </w:p>
    <w:tbl>
      <w:tblGrid>
        <w:gridCol w:w="1500" w:type="dxa"/>
        <w:gridCol/>
        <w:gridCol w:w="1000" w:type="dxa"/>
        <w:gridCol w:w="1000" w:type="dxa"/>
        <w:gridCol/>
        <w:gridCol w:w="1000" w:type="dxa"/>
      </w:tblGrid>
      <w:tblPr>
        <w:tblStyle w:val="paddings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Наименование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ПФИ в ходе служебной (внутренней) проверки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A/04.6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Уровень (подуровень)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</w:tr>
    </w:tbl>
    <w:p/>
    <w:tbl>
      <w:tblGrid>
        <w:gridCol w:w="2800" w:type="dxa"/>
        <w:gridCol w:w="1500" w:type="dxa"/>
        <w:gridCol w:w="800" w:type="dxa"/>
        <w:gridCol w:w="1800" w:type="dxa"/>
        <w:gridCol w:w="800" w:type="dxa"/>
        <w:gridCol/>
        <w:gridCol/>
      </w:tblGrid>
      <w:tblPr>
        <w:tblStyle w:val="paddingsTable"/>
      </w:tblP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Происхождение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Оригинал</w:t>
            </w:r>
          </w:p>
        </w:tc>
        <w:tc>
          <w:tcPr>
            <w:tcW w:w="800" w:type="dxa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X</w:t>
            </w:r>
          </w:p>
        </w:tc>
        <w:tc>
          <w:tcPr>
            <w:tcW w:w="1800" w:type="dxa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800" w:type="dxa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>
            <w:tcW w:w="4000" w:type="dxa"/>
            <w:gridSpan w:val="5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 оригинала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/>
    <w:tbl>
      <w:tblGrid>
        <w:gridCol w:w="2800" w:type="dxa"/>
        <w:gridCol/>
      </w:tblGrid>
      <w:tblPr>
        <w:tblStyle w:val="myOwnTableStyle"/>
      </w:tblPr>
      <w:tr>
        <w:trPr/>
        <w:tc>
          <w:tcPr>
            <w:tcW w:w="2800" w:type="dxa"/>
            <w:vMerge w:val="continue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Трудовые действия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Получение Задания на проведение ПФИ в ходе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Консультирование по вопросам проведения ПФИ в ходе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материалов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Запрос дополнительных сведений. Осмотр места совершения дисциплинарного проступка (при необходимости)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возможности проведения ПФИ в ходе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Формирование задач ПФИ в ходе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организационно-технических вопросов проведения ПФИ в ходе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Формирование программы ПФИ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Проверка технического состояния и подготовка полиграфа к работе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предтестовой беседы с исследуемым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Получение письменного согласия на ПФИ и обработку персональных данных исследуемого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Инструктаж о порядке проведения инструментальной части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Установка датчиков полиграфа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инструментальной части ПФИ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 эмоционального состояния, проведение адаптационной беседы (при необходимости)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послетестовой беседы с исследуемым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Обработка результатов тестирования на полиграфе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Подготовка заключения по результатам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Обсуждение результатов ПФИ</w:t>
            </w:r>
          </w:p>
        </w:tc>
      </w:tr>
      <w:tr>
        <w:trPr/>
        <w:tc>
          <w:tcPr>
            <w:tcW w:w="2800" w:type="dxa"/>
            <w:vMerge w:val="restart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Необходимые умения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методы первичной обработки информации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Разъяснять в доступной форме особенности проведения ПФИ в ходе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Осуществлять критический анализ сведений на основе системного подхода, вырабатывать стратегию проведения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Формировать перечень данных, необходимых для ПФИ в ходе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целесообразность и возможность проведения ПФИ в ходе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 типовые задачи ПФИ в ходе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Осуществлять профессиональное  взаимодействие с лицами, участвующими в организации ПФИ в ходе  служебной проверки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Обеспечивать оптимальные условия для проведения ПФИ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методики ПФИ в ходе служебной проверки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Проводить проверку технического состояния полиграфа,  настройку каналов и необходимых параметров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Проводить структурированное собеседование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Выявлять и учитывать индивидуально-психологические особенности исследуемого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Подбирать и применять методы эффективной коммуникации с учетом индивидуальных особенностей исследуемого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Разъяснять в доступной форме правовые аспекты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Разъяснять в доступной форме правила поведения в ходе инструментальной части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Фиксировать датчики полиграфа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Настраивать и проводить регистрацию физиологических показателей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Проводить стимуляционно-адаптирующие  тесты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и устранять факторы, снижающие эффективность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Выявлять признаки противодействия процедуре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и корректировать тактику проведения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Оценивать и учитывать психологическое состояние исследуемого лица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структуру, содержание и тактику проведения послетестовой беседы с исследуемым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Интерпретировать и обобщать результаты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Формировать заключение по результатам ПФИ в ходе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Обосновывать выводы по результатам проведенного ПФИ</w:t>
            </w:r>
          </w:p>
        </w:tc>
      </w:tr>
      <w:tr>
        <w:trPr/>
        <w:tc>
          <w:tcPr>
            <w:tcW w:w="2800" w:type="dxa"/>
            <w:vMerge w:val="restart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Необходимые знания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Требования к содержанию Задания на проведение ПФИ в ходе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проведения ПФИ в ходе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Теоретические и методические основы проведения служебной проверки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Критерии отбора информации для подготовки программы ПФИ в ходе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подготовки ПФИ в ходе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Критерии принятия решения о проведении ПФИ в ходе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Типовые задачи ПФИ в ходе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Структура организации, основы организации труда и социальной коммуникации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Перечень требований для проведения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и назначение методик ПФИ в ходе проведения служебных проверок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технические характеристики и условия эксплуатации полиграфа, использования  программного обеспечения 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Структура, содержание и порядок проведения предтестовой беседы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психологии, психодиагностических методов, коммуникативных и психологических  приемов и тактики тактик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Методы эффективной коммуникации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и порядок заполнения заявления о согласии на ПФИ при управлении персоналом и обработку персональных данных исследуемого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Законодательство Российской Федерации о защите персональных данных 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проведения инструктажа по проведению инструментальной части ПФИ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Название, описание и назначение датчиков полиграфа, правила их установки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настройки и регистрации физиологических показателей полиграфа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Виды, порядок  проведения стимуляционно-адаптирующих тестов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Факторы, препятствующие проведению ПФИ и снижающие его эффективность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противодействия процедуре ПФИ, меры по их выявлению и предотвращению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и вспомогательные методы и методики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предъявления стимулов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психодиагностики и психологической коррекции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Цель и порядок проведения послетестовой беседы с исследуемым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Алгоритм обработки результатов ПФИ, системы оценки полиграмм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и структура заключения по результатам ПФИ в ходе служебной проверки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Законодательство Российской Федерации о защите персональных данных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Способы интерпретации и представления результатов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профессиональной этики межличностного общения, основы межкультурной коммуникации и дело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делопроизводства и документооборота с учетом специфики деятельности организации</w:t>
            </w:r>
          </w:p>
        </w:tc>
      </w:t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Другие характеристики</w:t>
            </w:r>
          </w:p>
        </w:tc>
        <w:tc>
          <w:tcPr>
            <w:tcW w:w="15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</w:t>
            </w:r>
          </w:p>
        </w:tc>
      </w:tr>
    </w:tbl>
    <w:p/>
    <w:p>
      <w:pPr>
        <w:pStyle w:val="Heading4"/>
      </w:pPr>
      <w:bookmarkStart w:id="10" w:name="_Toc10"/>
      <w:r>
        <w:t>3.2. Обобщенная трудовая функция</w:t>
      </w:r>
      <w:bookmarkEnd w:id="10"/>
    </w:p>
    <w:p>
      <w:pPr>
        <w:pStyle w:val="Heading2"/>
      </w:pPr>
      <w:bookmarkStart w:id="11" w:name="_Toc11"/>
      <w:r>
        <w:t>3.2. Обобщенная трудовая функция «Проведение ПФИ при осуществлении оперативно-розыскной, процессуальной деятельности»</w:t>
      </w:r>
      <w:bookmarkEnd w:id="11"/>
    </w:p>
    <w:p/>
    <w:tbl>
      <w:tblGrid>
        <w:gridCol w:w="1500" w:type="dxa"/>
        <w:gridCol/>
        <w:gridCol w:w="1000" w:type="dxa"/>
        <w:gridCol w:w="1000" w:type="dxa"/>
        <w:gridCol/>
        <w:gridCol w:w="1000" w:type="dxa"/>
      </w:tblGrid>
      <w:tblPr>
        <w:tblStyle w:val="paddings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Наименование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ПФИ при осуществлении оперативно-розыскной, процессуальной деятельности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</w:t>
            </w:r>
          </w:p>
        </w:tc>
      </w:tr>
    </w:tbl>
    <w:p/>
    <w:p/>
    <w:tbl>
      <w:tblGrid>
        <w:gridCol w:w="2800" w:type="dxa"/>
        <w:gridCol w:w="1500" w:type="dxa"/>
        <w:gridCol w:w="800" w:type="dxa"/>
        <w:gridCol w:w="1800" w:type="dxa"/>
        <w:gridCol w:w="800" w:type="dxa"/>
        <w:gridCol/>
        <w:gridCol/>
      </w:tblGrid>
      <w:tblPr>
        <w:tblStyle w:val="paddingsTable"/>
      </w:tblP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Оригинал</w:t>
            </w:r>
          </w:p>
        </w:tc>
        <w:tc>
          <w:tcPr>
            <w:tcW w:w="800" w:type="dxa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X</w:t>
            </w:r>
          </w:p>
        </w:tc>
        <w:tc>
          <w:tcPr>
            <w:tcW w:w="1800" w:type="dxa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800" w:type="dxa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>
            <w:tcW w:w="4000" w:type="dxa"/>
            <w:gridSpan w:val="5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 оригинала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/>
    <w:tbl>
      <w:tblGrid>
        <w:gridCol w:w="2800" w:type="dxa"/>
        <w:gridCol w:w="15000" w:type="dxa"/>
      </w:tblGrid>
      <w:tblPr>
        <w:tblStyle w:val="myOwnTableStyle"/>
      </w:tblP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Возможные наименования должностей, профессий</w:t>
            </w:r>
          </w:p>
        </w:tc>
        <w:tc>
          <w:tcPr>
            <w:tcW w:w="15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Эксперт (судебный) полиграфолог </w:t>
            </w:r>
          </w:p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Судебный эксперт-полиграфолог</w:t>
            </w:r>
          </w:p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Специалист по проведению ПФИ при осуществлении оперативно-розыскной, процессуальной деятельности</w:t>
            </w:r>
          </w:p>
        </w:tc>
      </w:tr>
    </w:tbl>
    <w:p/>
    <w:tbl>
      <w:tblGrid>
        <w:gridCol w:w="2800" w:type="dxa"/>
        <w:gridCol w:w="15000" w:type="dxa"/>
      </w:tblGrid>
      <w:tblPr>
        <w:tblStyle w:val="myOwnTableStyle"/>
      </w:tblP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Требования к образованию и обучению</w:t>
            </w:r>
          </w:p>
        </w:tc>
        <w:tc>
          <w:tcPr>
            <w:tcW w:w="15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Высшее образование – специалитет, магистратура и дополнительное профессиональное образование – программы профессиональной переподготовки в сфере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Требования к опыту практической работы</w:t>
            </w:r>
          </w:p>
        </w:tc>
        <w:tc>
          <w:tcPr>
            <w:tcW w:w="15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 менее двух лет опыта практической деятельности в качестве полиграфолога</w:t>
            </w:r>
          </w:p>
        </w:tc>
      </w:t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Особые условия допуска к работе</w:t>
            </w:r>
          </w:p>
        </w:tc>
        <w:tc>
          <w:tcPr>
            <w:tcW w:w="15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Отсутствие судимости, в том числе снятой или погашенной, а равно осуждения за преступление по приговору суда, вступившему в законную силу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Другие характеристики</w:t>
            </w:r>
          </w:p>
        </w:tc>
        <w:tc>
          <w:tcPr>
            <w:tcW w:w="15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Отсутствие заболеваний, подлежащих постановке на учет в органах здравоохранения по поводу психического заболевания, алкоголизма или наркомании </w:t>
            </w:r>
          </w:p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Отсутствие дефектов речи</w:t>
            </w:r>
          </w:p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Возраст от двадцати пяти лет</w:t>
            </w:r>
          </w:p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Повышение квалификации по виду профессиональной деятельности не реже 1 раза в 3 года</w:t>
            </w:r>
          </w:p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инструментальной части ПФИ допускается только с применением полиграфа, в очном формате (использование дистанционных технологий запрещено)</w:t>
            </w:r>
          </w:p>
        </w:tc>
      </w:tr>
    </w:tbl>
    <w:p/>
    <w:p/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характеристики</w:t>
      </w:r>
    </w:p>
    <w:p/>
    <w:tbl>
      <w:tblGrid>
        <w:gridCol w:w="2800" w:type="dxa"/>
        <w:gridCol w:w="1500" w:type="dxa"/>
        <w:gridCol w:w="10500" w:type="dxa"/>
      </w:tblGrid>
      <w:tblPr>
        <w:tblStyle w:val="myOwnTableStyle"/>
      </w:tblPr>
      <w:tr>
        <w:trPr/>
        <w:tc>
          <w:tcPr>
            <w:tcW w:w="28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Код</w:t>
            </w:r>
          </w:p>
        </w:tc>
        <w:tc>
          <w:tcPr>
            <w:tcW w:w="105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ОКЗ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2619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Специалисты в области права, не входящие в другие группы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ЕКС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Эксперт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ОКПДТР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27779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Эксперт</w:t>
            </w:r>
          </w:p>
        </w:tc>
      </w:tr>
    </w:tbl>
    <w:p/>
    <w:p>
      <w:pPr>
        <w:pStyle w:val="Heading3"/>
      </w:pPr>
      <w:bookmarkStart w:id="12" w:name="_Toc12"/>
      <w:r>
        <w:t>3.2.1. Трудовая функция</w:t>
      </w:r>
      <w:bookmarkEnd w:id="12"/>
    </w:p>
    <w:tbl>
      <w:tblGrid>
        <w:gridCol w:w="1500" w:type="dxa"/>
        <w:gridCol/>
        <w:gridCol w:w="1000" w:type="dxa"/>
        <w:gridCol w:w="1000" w:type="dxa"/>
        <w:gridCol/>
        <w:gridCol w:w="1000" w:type="dxa"/>
      </w:tblGrid>
      <w:tblPr>
        <w:tblStyle w:val="paddings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Наименование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ПФИ при осуществлении оперативно-розыскной, процессуальной деятельности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B/01.7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Уровень (подуровень)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</w:t>
            </w:r>
          </w:p>
        </w:tc>
      </w:tr>
    </w:tbl>
    <w:p/>
    <w:tbl>
      <w:tblGrid>
        <w:gridCol w:w="2800" w:type="dxa"/>
        <w:gridCol w:w="1500" w:type="dxa"/>
        <w:gridCol w:w="800" w:type="dxa"/>
        <w:gridCol w:w="1800" w:type="dxa"/>
        <w:gridCol w:w="800" w:type="dxa"/>
        <w:gridCol/>
        <w:gridCol/>
      </w:tblGrid>
      <w:tblPr>
        <w:tblStyle w:val="paddingsTable"/>
      </w:tblP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Происхождение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Оригинал</w:t>
            </w:r>
          </w:p>
        </w:tc>
        <w:tc>
          <w:tcPr>
            <w:tcW w:w="800" w:type="dxa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X</w:t>
            </w:r>
          </w:p>
        </w:tc>
        <w:tc>
          <w:tcPr>
            <w:tcW w:w="1800" w:type="dxa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800" w:type="dxa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>
            <w:tcW w:w="4000" w:type="dxa"/>
            <w:gridSpan w:val="5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 оригинала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/>
    <w:tbl>
      <w:tblGrid>
        <w:gridCol w:w="2800" w:type="dxa"/>
        <w:gridCol/>
      </w:tblGrid>
      <w:tblPr>
        <w:tblStyle w:val="myOwnTableStyle"/>
      </w:tblPr>
      <w:tr>
        <w:trPr/>
        <w:tc>
          <w:tcPr>
            <w:tcW w:w="2800" w:type="dxa"/>
            <w:vMerge w:val="continue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Трудовые действия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Получение  задания  на проведение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Консультирование по вопросам проведения ПФИ 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предоставленных материалов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Запрос дополнительных сведений (при необходимости)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возможности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организационно-технических вопросов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Подготовка программы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Подготовка полиграфа и необходимого дополнительного оборудования к работе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предтестовой беседы с исследуемым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Получение письменного согласия на ПФИ и обработку персональных данных исследуемого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Инструктаж о порядке проведения инструментальной части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Установка датчиков полиграфа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инструментальной части ПФИ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 эмоционального состояния, проведение адаптационной беседы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послетестовой беседы с исследуемым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и обработка результатов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Подготовка заключения по результатам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Обсуждение  результатов ПФИ</w:t>
            </w:r>
          </w:p>
        </w:tc>
      </w:tr>
      <w:tr>
        <w:trPr/>
        <w:tc>
          <w:tcPr>
            <w:tcW w:w="2800" w:type="dxa"/>
            <w:vMerge w:val="restart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Необходимые умения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методы первичной обработки информации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Разъяснять в доступной форме особенности проведения ПФИ 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Осуществлять  анализ материалов на основе системного подхода, вырабатывать стратегию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Составлять процессуальные и служебные документы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факторы, исключающие возможность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Осуществлять профессиональное взаимодействие с лицами, задействованными в процессе организации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методики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Проводить проверку технического состояния полиграфа и дополнительного оборудования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Проводить структурированное собеседование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Выявлять и учитывать индивидуально-психологические особенности исследуемого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Подбирать и применять методы эффективной коммуникации с учетом индивидуальных особенностей исследуемого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Разъяснять в доступной форме правовые и технические аспекты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Разъяснять в доступной форме правовые аспекты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Разъяснять в доступной форме правила поведения в ходе инструментальной части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Фиксировать датчики полиграфа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Настраивать и проводить регистрацию физиологических показателей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Проводить стимуляционно-адаптирующие  тесты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и устранять факторы, снижающие эффективность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Выявлять признаки противодействия процедуре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и корректировать тактику проведения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Оценивать и учитывать психологическое и физическое состояние исследуемого лица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структуру, содержание и тактику проведения послетестовой беседы с исследуемым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Интерпретировать и обобщать результаты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Формировать заключение по результатам ПФИ при осуществлении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Обосновывать выводы по результатам проведенного ПФИ</w:t>
            </w:r>
          </w:p>
        </w:tc>
      </w:tr>
      <w:tr>
        <w:trPr/>
        <w:tc>
          <w:tcPr>
            <w:tcW w:w="2800" w:type="dxa"/>
            <w:vMerge w:val="restart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Необходимые знания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Требования к содержанию Задания на проведение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проведения ПФИ 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Критерии подбора материалов для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нормативных правовых и методических требований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Организационно-методические основы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Перечень противопоказаний для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Организационные требования для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и назначение методик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Технические характеристики и условия эксплуатации полиграфа, использования  программного обеспечения и дополнительного оборудования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Структура, содержание и порядок проведения предтестовой беседы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психологии, психодиагностических методов, коммуникативных и психологических  приемов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Методы эффективной коммуникации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и порядок заполнения заявления о согласии на ПФИ при осуществлении оперативно-розыскной, процессуальной деятельности и обработку персональных данных исследуемого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проведения инструктажа по проведению инструментальной части ПФИ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Название, описание и назначение датчиков полиграфа, правила их установки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настройки и регистрации физиологических показателей полиграфа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Виды, порядок предъявления стимуляционно-адаптирующих тестов, методик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предъявления стимулов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психодиагностики и психологической коррекции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противодействия процедуре ПФИ, меры по их выявлению и предотвращению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Факторы, препятствующие проведению ПФИ и снижающие его эффективность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Цель и порядок проведения послетестовой беседы с исследуемым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Алгоритм обработки результатов ПФИ, системы оценки полиграмм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и структура заключения по результатам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делопроизводства и документооборота с учетом специфики деятельности организации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Законодательство Российской Федерации о защите персональных данных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Уголовно-процессуальное законодательство, законодательство Российской Федерации об оперативно-розыскной деятельности, об экспертной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Способы интерпретации и представления результатов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профессиональной этики межличностного общения, основы межкультурной коммуникации и делового этикета</w:t>
            </w:r>
          </w:p>
        </w:tc>
      </w:t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Другие характеристики</w:t>
            </w:r>
          </w:p>
        </w:tc>
        <w:tc>
          <w:tcPr>
            <w:tcW w:w="15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</w:t>
            </w:r>
          </w:p>
        </w:tc>
      </w:tr>
    </w:tbl>
    <w:p/>
    <w:p>
      <w:pPr>
        <w:pStyle w:val="Heading3"/>
      </w:pPr>
      <w:bookmarkStart w:id="13" w:name="_Toc13"/>
      <w:r>
        <w:t>3.2.2. Трудовая функция</w:t>
      </w:r>
      <w:bookmarkEnd w:id="13"/>
    </w:p>
    <w:tbl>
      <w:tblGrid>
        <w:gridCol w:w="1500" w:type="dxa"/>
        <w:gridCol/>
        <w:gridCol w:w="1000" w:type="dxa"/>
        <w:gridCol w:w="1000" w:type="dxa"/>
        <w:gridCol/>
        <w:gridCol w:w="1000" w:type="dxa"/>
      </w:tblGrid>
      <w:tblPr>
        <w:tblStyle w:val="paddings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Наименование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Рецензирование заключений по результатам ПФИ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B/02.7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Уровень (подуровень)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</w:t>
            </w:r>
          </w:p>
        </w:tc>
      </w:tr>
    </w:tbl>
    <w:p/>
    <w:tbl>
      <w:tblGrid>
        <w:gridCol w:w="2800" w:type="dxa"/>
        <w:gridCol w:w="1500" w:type="dxa"/>
        <w:gridCol w:w="800" w:type="dxa"/>
        <w:gridCol w:w="1800" w:type="dxa"/>
        <w:gridCol w:w="800" w:type="dxa"/>
        <w:gridCol/>
        <w:gridCol/>
      </w:tblGrid>
      <w:tblPr>
        <w:tblStyle w:val="paddingsTable"/>
      </w:tblP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Происхождение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Оригинал</w:t>
            </w:r>
          </w:p>
        </w:tc>
        <w:tc>
          <w:tcPr>
            <w:tcW w:w="800" w:type="dxa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X</w:t>
            </w:r>
          </w:p>
        </w:tc>
        <w:tc>
          <w:tcPr>
            <w:tcW w:w="1800" w:type="dxa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800" w:type="dxa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>
            <w:tcW w:w="4000" w:type="dxa"/>
            <w:gridSpan w:val="5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 оригинала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/>
    <w:tbl>
      <w:tblGrid>
        <w:gridCol w:w="2800" w:type="dxa"/>
        <w:gridCol/>
      </w:tblGrid>
      <w:tblPr>
        <w:tblStyle w:val="myOwnTableStyle"/>
      </w:tblPr>
      <w:tr>
        <w:trPr/>
        <w:tc>
          <w:tcPr>
            <w:tcW w:w="2800" w:type="dxa"/>
            <w:vMerge w:val="continue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Трудовые действия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Получение Задания на проведение рецензирования заключения по результатам ПФИ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предоставленных материалов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Запрос дополнительных сведений (при необходимости)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Подбор и изучение научно-методической, справочной литературы и нормативных правовых актов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Проверка заключения на соответствие нормативно-правовым и методическим требованиям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приложений к заключению по результатам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Подготовка заключения по результатам рецензирования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мотивированного сообщения о невозможности проведения рецензирования (в случаях, предусмотренных нормативными правовыми актами)</w:t>
            </w:r>
          </w:p>
        </w:tc>
      </w:tr>
      <w:tr>
        <w:trPr/>
        <w:tc>
          <w:tcPr>
            <w:tcW w:w="2800" w:type="dxa"/>
            <w:vMerge w:val="restart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Необходимые умения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методы первичной обработки информации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Осуществлять анализ материалов на основе системного подхода, вырабатывать стратегии проведения рецензирования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Составлять процессуальные и служебные документы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справочную и научно-методическую литературу, справочно-правовые системы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Проводить системный анализ и оценку заключения по результатам ПФИ при осуществлении оперативно-розыскной, процессуальной деятельности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Осуществлять комплексную оценку материалов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Интегрально оценивать данные, полученные в ходе рецензирования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Составлять мотивированное сообщение о невозможности проведения рецензирования </w:t>
            </w:r>
          </w:p>
        </w:tc>
      </w:tr>
      <w:tr>
        <w:trPr/>
        <w:tc>
          <w:tcPr>
            <w:tcW w:w="2800" w:type="dxa"/>
            <w:vMerge w:val="restart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Необходимые знания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Требования к содержанию Задания на проведение рецензирования заключения по результатам ПФИ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Теоретические, методические,  процессуальные и организационные основы проведения судебной экспертизы, криминалистики при производстве судебных экспертиз и исследований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Нормативные и методические основы проведения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Организационно-методические основы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нормативных правовых и методических требований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Методы обработки системы оценки информации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Критерии соответствия содержания приложений заключению по результатам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Алгоритм обработки результатов ПФИ, системы оценки полиграмм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и структура заключения по результатам рецензирования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Правовые основы, содержание и порядок составления сообщения о невозможности проведения рецензирования</w:t>
            </w:r>
          </w:p>
        </w:tc>
      </w:t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Другие характеристики</w:t>
            </w:r>
          </w:p>
        </w:tc>
        <w:tc>
          <w:tcPr>
            <w:tcW w:w="15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</w:t>
            </w:r>
          </w:p>
        </w:tc>
      </w:tr>
    </w:tbl>
    <w:p/>
    <w:p>
      <w:pPr>
        <w:pStyle w:val="Heading3"/>
      </w:pPr>
      <w:bookmarkStart w:id="14" w:name="_Toc14"/>
      <w:r>
        <w:t>3.2.3. Трудовая функция</w:t>
      </w:r>
      <w:bookmarkEnd w:id="14"/>
    </w:p>
    <w:tbl>
      <w:tblGrid>
        <w:gridCol w:w="1500" w:type="dxa"/>
        <w:gridCol/>
        <w:gridCol w:w="1000" w:type="dxa"/>
        <w:gridCol w:w="1000" w:type="dxa"/>
        <w:gridCol/>
        <w:gridCol w:w="1000" w:type="dxa"/>
      </w:tblGrid>
      <w:tblPr>
        <w:tblStyle w:val="paddings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Наименование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Консультирование по вопросам проведения ПФИ при осуществлении оперативно-розыскной, процессуальной деятельности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B/03.7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Уровень (подуровень)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</w:t>
            </w:r>
          </w:p>
        </w:tc>
      </w:tr>
    </w:tbl>
    <w:p/>
    <w:tbl>
      <w:tblGrid>
        <w:gridCol w:w="2800" w:type="dxa"/>
        <w:gridCol w:w="1500" w:type="dxa"/>
        <w:gridCol w:w="800" w:type="dxa"/>
        <w:gridCol w:w="1800" w:type="dxa"/>
        <w:gridCol w:w="800" w:type="dxa"/>
        <w:gridCol/>
        <w:gridCol/>
      </w:tblGrid>
      <w:tblPr>
        <w:tblStyle w:val="paddingsTable"/>
      </w:tblP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Происхождение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Оригинал</w:t>
            </w:r>
          </w:p>
        </w:tc>
        <w:tc>
          <w:tcPr>
            <w:tcW w:w="800" w:type="dxa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X</w:t>
            </w:r>
          </w:p>
        </w:tc>
        <w:tc>
          <w:tcPr>
            <w:tcW w:w="1800" w:type="dxa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800" w:type="dxa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  <w:tc>
          <w:tcPr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>
            <w:tcW w:w="4000" w:type="dxa"/>
            <w:gridSpan w:val="5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 оригинала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/>
    <w:tbl>
      <w:tblGrid>
        <w:gridCol w:w="2800" w:type="dxa"/>
        <w:gridCol/>
      </w:tblGrid>
      <w:tblPr>
        <w:tblStyle w:val="myOwnTableStyle"/>
      </w:tblPr>
      <w:tr>
        <w:trPr/>
        <w:tc>
          <w:tcPr>
            <w:tcW w:w="2800" w:type="dxa"/>
            <w:vMerge w:val="continue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Трудовые действия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Получение запроса на оказание консультационной помощи по вопросам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Оказание методической помощи  по вопросам назначения и производства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Оказание консультативной помощи в постановке вопросов для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Оказание научно-методической помощи в подготовке и проведении научно-практических семинаров, конференций по актуальным проблемам теории и практики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Участие в следственных, иных процессуальных и непроцессуальных действиях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Консультирование по вопросам профессиональной переподготовки и повышения квалификации специалистов и экспертов – полиграфологов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Разъяснение пределов компетенции специалиста-полиграфолога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целесообразности и возможности проведения ПФИ в отношении конкретного лица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организационно-технического обеспечения проведения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Предоставление заключения по вопросам применения специальных знаний в области ПФИ</w:t>
            </w:r>
          </w:p>
        </w:tc>
      </w:tr>
      <w:tr>
        <w:trPr/>
        <w:tc>
          <w:tcPr>
            <w:tcW w:w="2800" w:type="dxa"/>
            <w:vMerge w:val="restart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Необходимые умения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методы обработки информации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Разъяснять порядок применения специальных знаний в области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содержание вопросов для проведения ПФИ при осуществлении оперативно-розыскной, процессуальной деятельности в рамках поставленной задачи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Обобщать отечественный и зарубежный опыт использования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Решать типовые задачи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Формулировать критерии компетентности специалиста-полиграфолога для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Условия оптимального использования полиграфа в рамках оперативно-розыскной, процессуальной деятельности. Процессуальные основы деятельности полиграфолога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факторы, исключающие возможность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Оценивать соблюдение требований к обеспечению оптимальных условий для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Составлять мотивированное  заключение по результатам оказания консультативной помощи в рамках оперативно-розыскной, процессуальной деятельности</w:t>
            </w:r>
          </w:p>
        </w:tc>
      </w:tr>
      <w:tr>
        <w:trPr/>
        <w:tc>
          <w:tcPr>
            <w:tcW w:w="2800" w:type="dxa"/>
            <w:vMerge w:val="restart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Необходимые знания</w:t>
            </w:r>
          </w:p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Методы обработки и анализа информации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использования специальных знаний в области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Правовые основы,организационные, методические и технические особенности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формулирования вопросов для проведения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Естественно-научные, технические аспекты, актуальные проблемы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Процессуальные основы экспертной, оперативно-розыскной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Нормативные и методические основы оперативно-розыскной, процессуальной деятельности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программ профессиональной переподготовки и повышения квалификации специалистов-полиграфологов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Пределы компетенции специалиста-полиграфолога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Процессуальные основы деятельности полиграфолога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Условия оптимального использования полиграфа в рамках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Критерии принятия решения о проведении ПФИ при осуществлении оперативно-розыскной, процессуальной деятельности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Перечень организационно-технических требований для проведения ПФИ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Естественно-научные, технические аспекты проведения ПФИ</w:t>
            </w:r>
          </w:p>
        </w:tc>
      </w:tr>
      <w:tr>
        <w:trPr/>
        <w:tc>
          <w:tcPr>
            <w:tcW w:w="28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Другие характеристики</w:t>
            </w:r>
          </w:p>
        </w:tc>
        <w:tc>
          <w:tcPr>
            <w:tcW w:w="15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</w:t>
            </w:r>
          </w:p>
        </w:tc>
      </w:tr>
    </w:tbl>
    <w:p/>
    <w:p>
      <w:pPr>
        <w:sectPr>
          <w:pgSz w:orient="portrait" w:w="11905.511811023622" w:h="16837.79527559055"/>
          <w:pgMar w:top="1138" w:right="569" w:bottom="1138" w:left="1138" w:header="720" w:footer="720" w:gutter="0"/>
          <w:cols w:num="1" w:space="720"/>
        </w:sectPr>
      </w:pPr>
    </w:p>
    <w:p>
      <w:pPr>
        <w:pStyle w:val="Heading1"/>
      </w:pPr>
      <w:bookmarkStart w:id="15" w:name="_Toc15"/>
      <w:r>
        <w:t>IV. Сведения об организациях – разработчиках профессионального стандарта</w:t>
      </w:r>
      <w:bookmarkEnd w:id="15"/>
    </w:p>
    <w:p>
      <w:pPr>
        <w:pStyle w:val="Heading2"/>
      </w:pPr>
      <w:bookmarkStart w:id="16" w:name="_Toc16"/>
      <w:r>
        <w:t>4.1. Ответственная организация-разработчик</w:t>
      </w:r>
      <w:bookmarkEnd w:id="16"/>
    </w:p>
    <w:p>
      <w:pPr>
        <w:pStyle w:val="Heading4"/>
      </w:pPr>
      <w:bookmarkStart w:id="17" w:name="_Toc17"/>
      <w:r>
        <w:t>4.1. Ответственная организация-разработчик</w:t>
      </w:r>
      <w:bookmarkEnd w:id="17"/>
    </w:p>
    <w:tbl>
      <w:tblGrid>
        <w:gridCol w:w="20000" w:type="dxa"/>
        <w:gridCol w:w="20000" w:type="dxa"/>
      </w:tblGrid>
      <w:tblPr>
        <w:tblStyle w:val="myOwnTableStyle"/>
      </w:tblPr>
      <w:tr>
        <w:trPr/>
        <w:tc>
          <w:tcPr>
            <w:gridSpan w:val="5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Некоммерческое партнерство «Национальная Коллегия Полиграфологов», город Москва</w:t>
            </w:r>
          </w:p>
        </w:tc>
      </w:tr>
      <w:tr>
        <w:trPr/>
        <w:tc>
          <w:tcPr>
            <w:tcW w:w="2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Директор</w:t>
            </w:r>
          </w:p>
        </w:tc>
        <w:tc>
          <w:tcPr>
            <w:tcW w:w="2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Дробязка Юлия Марковна</w:t>
            </w:r>
          </w:p>
        </w:tc>
      </w:tr>
    </w:tbl>
    <w:p/>
    <w:p>
      <w:pPr>
        <w:pStyle w:val="Heading2"/>
      </w:pPr>
      <w:bookmarkStart w:id="18" w:name="_Toc18"/>
      <w:r>
        <w:t>4.2. Наименования организаций-разработчиков</w:t>
      </w:r>
      <w:bookmarkEnd w:id="18"/>
    </w:p>
    <w:p>
      <w:pPr>
        <w:pStyle w:val="Heading4"/>
      </w:pPr>
      <w:bookmarkStart w:id="19" w:name="_Toc19"/>
      <w:r>
        <w:t>4.2. Наименования организаций-разработчиков</w:t>
      </w:r>
      <w:bookmarkEnd w:id="19"/>
    </w:p>
    <w:tbl>
      <w:tblGrid>
        <w:gridCol w:w="1000" w:type="dxa"/>
        <w:gridCol w:w="19000" w:type="dxa"/>
      </w:tblGrid>
      <w:tblPr>
        <w:tblStyle w:val="myOwnTableStyle"/>
      </w:tblPr>
      <w:tr>
        <w:trPr/>
        <w:tc>
          <w:tcPr>
            <w:tcW w:w="1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19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ООО «Орисет», город Москва 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19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ООО "Скринниг", город Калуга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19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АНО ДПО «Институт исследования проблем информационной безопасности», город Краснодар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9000" w:type="dxa"/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Совет по профессиональным квалификациям в области обеспечения безопасности в чрезвычайных ситуациях, город Москва</w:t>
            </w:r>
          </w:p>
        </w:tc>
      </w:tr>
    </w:tbl>
    <w:p/>
    <w:p>
      <w:pPr>
        <w:sectPr>
          <w:pgSz w:orient="portrait" w:w="11905.511811023622" w:h="16837.79527559055"/>
          <w:pgMar w:top="1138" w:right="569" w:bottom="1138" w:left="1138" w:header="720" w:footer="720" w:gutter="0"/>
          <w:cols w:num="1" w:space="720"/>
        </w:sectPr>
      </w:pPr>
    </w:p>
    <w:tbl>
      <w:tblGrid>
        <w:gridCol w:w="3000" w:type="dxa"/>
      </w:tblGrid>
      <w:tr>
        <w:trPr/>
        <w:tc>
          <w:tcPr>
            <w:tcW w:w="3000" w:type="dxa"/>
            <w:tcBorders>
              <w:bottom w:val="single" w:sz="5" w:color="000000"/>
            </w:tcBorders>
          </w:tcPr>
          <w:p/>
        </w:tc>
      </w:tr>
    </w:tbl>
    <w:p/>
    <w:p>
      <w:pPr/>
      <w:r>
        <w:rPr>
          <w:rFonts w:ascii="Times New Roman" w:hAnsi="Times New Roman" w:eastAsia="Times New Roman" w:cs="Times New Roman"/>
          <w:vertAlign w:val="superscript"/>
        </w:rPr>
        <w:t xml:space="preserve">1</w:t>
      </w:r>
      <w:r>
        <w:rPr/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Общероссийский классификатор занятий.</w:t>
      </w:r>
    </w:p>
    <w:p>
      <w:pPr/>
      <w:r>
        <w:rPr>
          <w:rFonts w:ascii="Times New Roman" w:hAnsi="Times New Roman" w:eastAsia="Times New Roman" w:cs="Times New Roman"/>
          <w:vertAlign w:val="superscript"/>
        </w:rPr>
        <w:t xml:space="preserve">2</w:t>
      </w:r>
      <w:r>
        <w:rPr/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Общероссийский классификатор видов экономической деятельности.</w:t>
      </w:r>
    </w:p>
    <w:p>
      <w:pPr/>
      <w:r>
        <w:rPr>
          <w:rFonts w:ascii="Times New Roman" w:hAnsi="Times New Roman" w:eastAsia="Times New Roman" w:cs="Times New Roman"/>
          <w:vertAlign w:val="superscript"/>
        </w:rPr>
        <w:t xml:space="preserve">3</w:t>
      </w:r>
      <w:r>
        <w:rPr/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Ст.14 Федерального закона от 30.11.2011 N 342-ФЗ "О службе в органах внутренних дел Российской Федерации и внесении изменений в отдельные законодательные акты Российской Федерации", Ст.16 Федерального закона от  27.07.2004 N 79-ФЗ "О государственной гражданской службе Российской Федерации", Ст.7 Федерального закона от 21.07.1997 N 114-ФЗ "О службе в таможенных органах Российской Федерации"</w:t>
      </w:r>
    </w:p>
    <w:p>
      <w:pPr/>
      <w:r>
        <w:rPr>
          <w:rFonts w:ascii="Times New Roman" w:hAnsi="Times New Roman" w:eastAsia="Times New Roman" w:cs="Times New Roman"/>
          <w:vertAlign w:val="superscript"/>
        </w:rPr>
        <w:t xml:space="preserve">4</w:t>
      </w:r>
      <w:r>
        <w:rPr/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Федеральный закон от 27.07.2006 N 152-ФЗ (ред. от 06.02.2023) "О персональных данных"</w:t>
      </w:r>
    </w:p>
    <w:p>
      <w:pPr/>
      <w:r>
        <w:rPr>
          <w:rFonts w:ascii="Times New Roman" w:hAnsi="Times New Roman" w:eastAsia="Times New Roman" w:cs="Times New Roman"/>
          <w:vertAlign w:val="superscript"/>
        </w:rPr>
        <w:t xml:space="preserve">5</w:t>
      </w:r>
      <w:r>
        <w:rPr/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Статья 193 Трудового кодекса Российской Федерации от 30.12.2001 №197-ФЗ, статья 59 Федерального закона «О государственной гражданской службе Российской Федерации» от 27.07.2004 №79-ФЗ, статья 52 Федерального закона «О службе в органах внутренних дел Российской Федерации и внесении изменений в отдельные законодательные акты Российской Федерации» от 30.11.2011 N 342-ФЗ</w:t>
      </w:r>
    </w:p>
    <w:p>
      <w:pPr/>
      <w:r>
        <w:rPr>
          <w:rFonts w:ascii="Times New Roman" w:hAnsi="Times New Roman" w:eastAsia="Times New Roman" w:cs="Times New Roman"/>
          <w:vertAlign w:val="superscript"/>
        </w:rPr>
        <w:t xml:space="preserve">6</w:t>
      </w:r>
      <w:r>
        <w:rPr/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Ст.14 Федерального закона от 30.11.2011 N 342-ФЗ "О службе в органах внутренних дел Российской Федерации и внесении изменений в отдельные законодательные акты Российской Федерации", Ст.16 Федерального закона от 27.07.2004 N 79-ФЗ "О государственной гражданской службе Российской Федерации", Ст.7 Федерального закона от 21.07.1997 N 114-ФЗ "О службе в таможенных органах Российской Федерации"</w:t>
      </w:r>
    </w:p>
    <w:sectPr>
      <w:pgSz w:orient="portrait" w:w="11905.511811023622" w:h="16837.79527559055"/>
      <w:pgMar w:top="1138" w:right="569" w:bottom="1138" w:left="113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0"/>
        <w:szCs w:val="20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0" w:type="auto"/>
      <w:tblLayout w:type="autofit"/>
      <w:bidiVisual w:val="0"/>
      <w:tblCellMar>
        <w:left w:w="100" w:type="dxa"/>
        <w:right w:w="100" w:type="dxa"/>
        <w:bottom w:w="0" w:type="dxa"/>
      </w:tblCellMar>
      <w:tblBorders>
        <w:top w:val="single" w:sz="5"/>
        <w:left w:val="single" w:sz="5"/>
        <w:right w:val="single" w:sz="5"/>
        <w:bottom w:val="single" w:sz="5"/>
        <w:insideH w:val="single" w:sz="5"/>
        <w:insideV w:val="single" w:sz="5"/>
      </w:tblBorders>
    </w:tblPr>
  </w:style>
  <w:style w:type="table" w:customStyle="1" w:styleId="paddingsTable">
    <w:name w:val="paddingsTable"/>
    <w:uiPriority w:val="99"/>
    <w:tblPr>
      <w:tblW w:w="0" w:type="auto"/>
      <w:tblLayout w:type="autofit"/>
      <w:bidiVisual w:val="0"/>
      <w:tblCellMar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spacing w:before="150" w:after="100" w:line="240" w:lineRule="auto"/>
    </w:pPr>
    <w:rPr>
      <w:rFonts w:ascii="Times New Roman" w:hAnsi="Times New Roman" w:eastAsia="Times New Roman" w:cs="Times New Roman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spacing w:after="100" w:line="240" w:lineRule="auto"/>
    </w:pPr>
    <w:rPr>
      <w:rFonts w:ascii="Times New Roman" w:hAnsi="Times New Roman" w:eastAsia="Times New Roman" w:cs="Times New Roman"/>
      <w:color w:val="FFFFFF"/>
      <w:sz w:val="2"/>
      <w:szCs w:val="2"/>
      <w:b w:val="1"/>
      <w:bCs w:val="1"/>
    </w:rPr>
  </w:style>
  <w:style w:type="paragraph" w:styleId="Heading4">
    <w:link w:val="Heading4Char"/>
    <w:name w:val="heading 4"/>
    <w:basedOn w:val="Normal"/>
    <w:pPr>
      <w:spacing w:after="100" w:line="240" w:lineRule="auto"/>
    </w:pPr>
    <w:rPr>
      <w:rFonts w:ascii="Times New Roman" w:hAnsi="Times New Roman" w:eastAsia="Times New Roman" w:cs="Times New Roman"/>
      <w:sz w:val="24"/>
      <w:szCs w:val="24"/>
      <w:b w:val="1"/>
      <w:bCs w:val="1"/>
    </w:rPr>
  </w:style>
  <w:style w:type="paragraph" w:styleId="Heading3">
    <w:link w:val="Heading3Char"/>
    <w:name w:val="heading 3"/>
    <w:basedOn w:val="Normal"/>
    <w:pPr>
      <w:spacing w:after="100" w:line="240" w:lineRule="auto"/>
    </w:pPr>
    <w:rPr>
      <w:rFonts w:ascii="Times New Roman" w:hAnsi="Times New Roman" w:eastAsia="Times New Roman" w:cs="Times New Roman"/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2023-07-14T14:08:36+03:00</dcterms:created>
  <dcterms:modified xsi:type="dcterms:W3CDTF">2023-07-14T14:08:36+03:00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